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16B" w:rsidRPr="00470FE8" w:rsidRDefault="00847622" w:rsidP="00847622">
      <w:pPr>
        <w:shd w:val="clear" w:color="auto" w:fill="FFFFFF"/>
        <w:spacing w:before="806"/>
        <w:ind w:left="36"/>
        <w:jc w:val="right"/>
        <w:rPr>
          <w:rFonts w:ascii="Arial" w:hAnsi="Arial" w:cs="Arial"/>
          <w:b/>
          <w:bCs/>
          <w:spacing w:val="-7"/>
          <w:sz w:val="24"/>
          <w:szCs w:val="24"/>
          <w:lang w:val="ro-RO"/>
        </w:rPr>
      </w:pPr>
      <w:r w:rsidRPr="00470FE8">
        <w:rPr>
          <w:rFonts w:ascii="Arial" w:hAnsi="Arial" w:cs="Arial"/>
          <w:b/>
          <w:bCs/>
          <w:spacing w:val="-7"/>
          <w:sz w:val="24"/>
          <w:szCs w:val="24"/>
          <w:lang w:val="ro-RO"/>
        </w:rPr>
        <w:t>Anexa 1</w:t>
      </w:r>
    </w:p>
    <w:p w:rsidR="00F0616B" w:rsidRPr="00470FE8" w:rsidRDefault="009B1F99" w:rsidP="00F0616B">
      <w:pPr>
        <w:shd w:val="clear" w:color="auto" w:fill="FFFFFF"/>
        <w:spacing w:before="806"/>
        <w:ind w:left="36"/>
        <w:jc w:val="center"/>
        <w:rPr>
          <w:rFonts w:ascii="Arial" w:hAnsi="Arial" w:cs="Arial"/>
          <w:sz w:val="36"/>
          <w:szCs w:val="36"/>
          <w:lang w:val="ro-RO"/>
        </w:rPr>
      </w:pPr>
      <w:r w:rsidRPr="00470FE8">
        <w:rPr>
          <w:rFonts w:ascii="Arial" w:hAnsi="Arial" w:cs="Arial"/>
          <w:b/>
          <w:bCs/>
          <w:spacing w:val="-7"/>
          <w:sz w:val="36"/>
          <w:szCs w:val="36"/>
          <w:lang w:val="ro-RO"/>
        </w:rPr>
        <w:t>PLAN DE AFACERI</w:t>
      </w:r>
    </w:p>
    <w:p w:rsidR="00F0616B" w:rsidRPr="00470FE8" w:rsidRDefault="00F0616B" w:rsidP="00847622">
      <w:pPr>
        <w:shd w:val="clear" w:color="auto" w:fill="FFFFFF"/>
        <w:spacing w:before="648" w:line="540" w:lineRule="exact"/>
        <w:ind w:left="720" w:hanging="720"/>
        <w:rPr>
          <w:rFonts w:ascii="Arial" w:hAnsi="Arial" w:cs="Arial"/>
          <w:b/>
          <w:bCs/>
          <w:spacing w:val="-4"/>
          <w:sz w:val="24"/>
          <w:szCs w:val="24"/>
          <w:lang w:val="ro-RO"/>
        </w:rPr>
      </w:pPr>
      <w:r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Tipul afacerii</w:t>
      </w:r>
      <w:r w:rsidR="00225625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 xml:space="preserve"> (prod</w:t>
      </w:r>
      <w:bookmarkStart w:id="0" w:name="_GoBack"/>
      <w:bookmarkEnd w:id="0"/>
      <w:r w:rsidR="00225625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uc</w:t>
      </w:r>
      <w:r w:rsidR="009B1F99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ț</w:t>
      </w:r>
      <w:r w:rsidR="00225625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ie, servicii, comer</w:t>
      </w:r>
      <w:r w:rsidR="009B1F99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ț</w:t>
      </w:r>
      <w:r w:rsidR="00225625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)</w:t>
      </w:r>
      <w:r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:</w:t>
      </w:r>
    </w:p>
    <w:p w:rsidR="00F0616B" w:rsidRPr="00470FE8" w:rsidRDefault="00F0616B" w:rsidP="00847622">
      <w:pPr>
        <w:shd w:val="clear" w:color="auto" w:fill="FFFFFF"/>
        <w:spacing w:before="648" w:line="540" w:lineRule="exact"/>
        <w:ind w:left="1289" w:hanging="1289"/>
        <w:rPr>
          <w:rFonts w:ascii="Arial" w:hAnsi="Arial" w:cs="Arial"/>
          <w:spacing w:val="-4"/>
          <w:sz w:val="24"/>
          <w:szCs w:val="24"/>
          <w:lang w:val="ro-RO"/>
        </w:rPr>
      </w:pPr>
      <w:r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 xml:space="preserve">Localizarea: </w:t>
      </w:r>
      <w:r w:rsidR="008C7F36" w:rsidRPr="00470FE8">
        <w:rPr>
          <w:rFonts w:ascii="Arial" w:hAnsi="Arial" w:cs="Arial"/>
          <w:bCs/>
          <w:spacing w:val="-4"/>
          <w:sz w:val="24"/>
          <w:szCs w:val="24"/>
          <w:lang w:val="ro-RO"/>
        </w:rPr>
        <w:t>[</w:t>
      </w:r>
      <w:r w:rsidRPr="00470FE8">
        <w:rPr>
          <w:rFonts w:ascii="Arial" w:hAnsi="Arial" w:cs="Arial"/>
          <w:bCs/>
          <w:spacing w:val="-4"/>
          <w:sz w:val="24"/>
          <w:szCs w:val="24"/>
          <w:lang w:val="ro-RO"/>
        </w:rPr>
        <w:t>localitatea</w:t>
      </w:r>
      <w:r w:rsidR="008C7F36" w:rsidRPr="00470FE8">
        <w:rPr>
          <w:rFonts w:ascii="Arial" w:hAnsi="Arial" w:cs="Arial"/>
          <w:bCs/>
          <w:spacing w:val="-4"/>
          <w:sz w:val="24"/>
          <w:szCs w:val="24"/>
          <w:lang w:val="ro-RO"/>
        </w:rPr>
        <w:t>]</w:t>
      </w:r>
    </w:p>
    <w:p w:rsidR="00F0616B" w:rsidRPr="00470FE8" w:rsidRDefault="00225625" w:rsidP="00847622">
      <w:pPr>
        <w:shd w:val="clear" w:color="auto" w:fill="FFFFFF"/>
        <w:spacing w:before="648" w:line="540" w:lineRule="exact"/>
        <w:ind w:left="1289" w:hanging="1289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 xml:space="preserve">Numele </w:t>
      </w:r>
      <w:proofErr w:type="spellStart"/>
      <w:r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aplicantului</w:t>
      </w:r>
      <w:proofErr w:type="spellEnd"/>
      <w:r w:rsidR="00F0616B" w:rsidRPr="00470FE8">
        <w:rPr>
          <w:rFonts w:ascii="Arial" w:hAnsi="Arial" w:cs="Arial"/>
          <w:b/>
          <w:bCs/>
          <w:spacing w:val="-4"/>
          <w:sz w:val="24"/>
          <w:szCs w:val="24"/>
          <w:lang w:val="ro-RO"/>
        </w:rPr>
        <w:t>:</w:t>
      </w:r>
    </w:p>
    <w:p w:rsidR="00F0616B" w:rsidRPr="00470FE8" w:rsidRDefault="00F0616B" w:rsidP="00847622">
      <w:pPr>
        <w:pStyle w:val="Indentcorptext"/>
        <w:ind w:hanging="2410"/>
        <w:rPr>
          <w:sz w:val="24"/>
          <w:szCs w:val="24"/>
        </w:rPr>
      </w:pPr>
      <w:r w:rsidRPr="00470FE8">
        <w:rPr>
          <w:b/>
          <w:bCs/>
          <w:sz w:val="24"/>
          <w:szCs w:val="24"/>
        </w:rPr>
        <w:t>Forma de constituire:</w:t>
      </w:r>
    </w:p>
    <w:p w:rsidR="009B1F99" w:rsidRPr="00470FE8" w:rsidRDefault="009B1F99" w:rsidP="009B1F99">
      <w:pPr>
        <w:pStyle w:val="Corptext2"/>
        <w:jc w:val="left"/>
        <w:rPr>
          <w:rFonts w:ascii="Arial" w:hAnsi="Arial"/>
          <w:b/>
          <w:bCs/>
          <w:sz w:val="20"/>
        </w:rPr>
      </w:pPr>
    </w:p>
    <w:p w:rsidR="00D84FD1" w:rsidRPr="00470FE8" w:rsidRDefault="003931E2" w:rsidP="00847622">
      <w:pPr>
        <w:shd w:val="clear" w:color="auto" w:fill="FFFFFF"/>
        <w:spacing w:before="648" w:line="540" w:lineRule="exact"/>
        <w:ind w:left="1289" w:hanging="1289"/>
        <w:rPr>
          <w:rFonts w:ascii="Arial" w:hAnsi="Arial" w:cs="Arial"/>
          <w:spacing w:val="-4"/>
          <w:sz w:val="24"/>
          <w:szCs w:val="24"/>
          <w:lang w:val="ro-RO"/>
        </w:rPr>
      </w:pPr>
      <w:r w:rsidRPr="00470FE8">
        <w:rPr>
          <w:rFonts w:ascii="Arial" w:hAnsi="Arial" w:cs="Arial"/>
          <w:spacing w:val="-4"/>
          <w:sz w:val="24"/>
          <w:szCs w:val="24"/>
          <w:lang w:val="ro-RO"/>
        </w:rPr>
        <w:t>Semnătură</w:t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 xml:space="preserve"> </w:t>
      </w:r>
      <w:proofErr w:type="spellStart"/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>aplicant</w:t>
      </w:r>
      <w:proofErr w:type="spellEnd"/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  <w:r w:rsidR="00D84FD1" w:rsidRPr="00470FE8">
        <w:rPr>
          <w:rFonts w:ascii="Arial" w:hAnsi="Arial" w:cs="Arial"/>
          <w:spacing w:val="-4"/>
          <w:sz w:val="24"/>
          <w:szCs w:val="24"/>
          <w:lang w:val="ro-RO"/>
        </w:rPr>
        <w:tab/>
      </w:r>
    </w:p>
    <w:p w:rsidR="00F0616B" w:rsidRPr="00470FE8" w:rsidRDefault="009B1F99" w:rsidP="00847622">
      <w:pPr>
        <w:shd w:val="clear" w:color="auto" w:fill="FFFFFF"/>
        <w:spacing w:before="648" w:line="540" w:lineRule="exact"/>
        <w:ind w:left="1289" w:hanging="1289"/>
        <w:rPr>
          <w:rFonts w:ascii="Arial" w:hAnsi="Arial" w:cs="Arial"/>
          <w:spacing w:val="-4"/>
          <w:sz w:val="24"/>
          <w:szCs w:val="24"/>
          <w:lang w:val="ro-RO"/>
        </w:rPr>
      </w:pPr>
      <w:r w:rsidRPr="00470FE8">
        <w:rPr>
          <w:rFonts w:ascii="Arial" w:hAnsi="Arial" w:cs="Arial"/>
          <w:spacing w:val="-4"/>
          <w:sz w:val="24"/>
          <w:szCs w:val="24"/>
          <w:lang w:val="ro-RO"/>
        </w:rPr>
        <w:t>Data:</w:t>
      </w:r>
    </w:p>
    <w:p w:rsidR="00F0616B" w:rsidRPr="00470FE8" w:rsidRDefault="00F0616B" w:rsidP="00F0616B">
      <w:pPr>
        <w:rPr>
          <w:rFonts w:ascii="Arial" w:hAnsi="Arial" w:cs="Arial"/>
          <w:sz w:val="24"/>
          <w:szCs w:val="24"/>
          <w:lang w:val="ro-RO"/>
        </w:rPr>
      </w:pPr>
    </w:p>
    <w:p w:rsidR="003931E2" w:rsidRPr="00470FE8" w:rsidRDefault="003931E2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br w:type="page"/>
      </w:r>
    </w:p>
    <w:p w:rsidR="007E3A8F" w:rsidRPr="00470FE8" w:rsidRDefault="007E3A8F" w:rsidP="007E3A8F">
      <w:pPr>
        <w:spacing w:after="240" w:line="240" w:lineRule="auto"/>
        <w:rPr>
          <w:rFonts w:ascii="Arial" w:hAnsi="Arial" w:cs="Arial"/>
          <w:sz w:val="24"/>
          <w:szCs w:val="24"/>
          <w:lang w:val="ro-RO"/>
        </w:rPr>
      </w:pPr>
    </w:p>
    <w:p w:rsidR="00F0616B" w:rsidRPr="00470FE8" w:rsidRDefault="00F0616B" w:rsidP="008D498C">
      <w:pPr>
        <w:spacing w:after="240" w:line="240" w:lineRule="auto"/>
        <w:jc w:val="center"/>
        <w:rPr>
          <w:rFonts w:ascii="Arial" w:hAnsi="Arial" w:cs="Arial"/>
          <w:b/>
          <w:sz w:val="28"/>
          <w:szCs w:val="28"/>
          <w:u w:val="single"/>
          <w:lang w:val="ro-RO"/>
        </w:rPr>
      </w:pPr>
      <w:r w:rsidRPr="00470FE8">
        <w:rPr>
          <w:rFonts w:ascii="Arial" w:hAnsi="Arial" w:cs="Arial"/>
          <w:b/>
          <w:sz w:val="28"/>
          <w:szCs w:val="28"/>
          <w:u w:val="single"/>
          <w:lang w:val="ro-RO"/>
        </w:rPr>
        <w:t>C</w:t>
      </w:r>
      <w:r w:rsidR="00134B69" w:rsidRPr="00470FE8">
        <w:rPr>
          <w:rFonts w:ascii="Arial" w:hAnsi="Arial" w:cs="Arial"/>
          <w:b/>
          <w:sz w:val="28"/>
          <w:szCs w:val="28"/>
          <w:u w:val="single"/>
          <w:lang w:val="ro-RO"/>
        </w:rPr>
        <w:t>uprins</w:t>
      </w:r>
      <w:r w:rsidRPr="00470FE8">
        <w:rPr>
          <w:rFonts w:ascii="Arial" w:hAnsi="Arial" w:cs="Arial"/>
          <w:b/>
          <w:sz w:val="28"/>
          <w:szCs w:val="28"/>
          <w:u w:val="single"/>
          <w:lang w:val="ro-RO"/>
        </w:rPr>
        <w:t>ul planului de afaceri</w:t>
      </w:r>
    </w:p>
    <w:p w:rsidR="00F0616B" w:rsidRPr="00470FE8" w:rsidRDefault="00F0616B" w:rsidP="008D498C">
      <w:pPr>
        <w:spacing w:after="240" w:line="240" w:lineRule="auto"/>
        <w:rPr>
          <w:rFonts w:ascii="Arial" w:hAnsi="Arial" w:cs="Arial"/>
          <w:sz w:val="24"/>
          <w:szCs w:val="24"/>
          <w:lang w:val="ro-RO"/>
        </w:rPr>
      </w:pPr>
    </w:p>
    <w:p w:rsidR="00847622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134B69" w:rsidRPr="00470FE8">
        <w:rPr>
          <w:rFonts w:ascii="Arial" w:hAnsi="Arial" w:cs="Arial"/>
          <w:b/>
          <w:sz w:val="24"/>
          <w:szCs w:val="24"/>
          <w:lang w:val="ro-RO"/>
        </w:rPr>
        <w:t xml:space="preserve">1. </w:t>
      </w:r>
      <w:r w:rsidR="00FB065B" w:rsidRPr="00470FE8">
        <w:rPr>
          <w:rFonts w:ascii="Arial" w:hAnsi="Arial" w:cs="Arial"/>
          <w:b/>
          <w:sz w:val="24"/>
          <w:szCs w:val="24"/>
          <w:lang w:val="ro-RO"/>
        </w:rPr>
        <w:t>Sumarul executiv</w:t>
      </w:r>
    </w:p>
    <w:p w:rsidR="00847622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134B69" w:rsidRPr="00470FE8">
        <w:rPr>
          <w:rFonts w:ascii="Arial" w:hAnsi="Arial" w:cs="Arial"/>
          <w:b/>
          <w:sz w:val="24"/>
          <w:szCs w:val="24"/>
          <w:lang w:val="ro-RO"/>
        </w:rPr>
        <w:t>2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. Descrierea afacerii</w:t>
      </w:r>
    </w:p>
    <w:p w:rsidR="00847622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134B69" w:rsidRPr="00470FE8">
        <w:rPr>
          <w:rFonts w:ascii="Arial" w:hAnsi="Arial" w:cs="Arial"/>
          <w:b/>
          <w:sz w:val="24"/>
          <w:szCs w:val="24"/>
          <w:lang w:val="ro-RO"/>
        </w:rPr>
        <w:t>3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. Descrierea produselor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/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serviciilor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/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lucr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ărilor oferite de întreprindere</w:t>
      </w:r>
    </w:p>
    <w:p w:rsidR="0018626F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4. Piaț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a</w:t>
      </w:r>
    </w:p>
    <w:p w:rsidR="005B231D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5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. Strategia de marketing</w:t>
      </w:r>
    </w:p>
    <w:p w:rsidR="005B231D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6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. Descrierea investi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iei</w:t>
      </w:r>
    </w:p>
    <w:p w:rsidR="005B231D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7. Resurse umane necesare</w:t>
      </w:r>
    </w:p>
    <w:p w:rsidR="005B231D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8. Managementul riscurilor</w:t>
      </w:r>
    </w:p>
    <w:p w:rsidR="005B231D" w:rsidRPr="00470FE8" w:rsidRDefault="00AE1E19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>
        <w:rPr>
          <w:rFonts w:ascii="Arial" w:hAnsi="Arial" w:cs="Arial"/>
          <w:b/>
          <w:sz w:val="24"/>
          <w:szCs w:val="24"/>
          <w:lang w:val="ro-RO"/>
        </w:rPr>
        <w:t>0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9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. Pl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anul de finan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are a investi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>iei</w:t>
      </w:r>
    </w:p>
    <w:p w:rsidR="005B231D" w:rsidRPr="00470FE8" w:rsidRDefault="008D498C" w:rsidP="008D498C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10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. Proiec</w:t>
      </w:r>
      <w:r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ii financiare</w:t>
      </w:r>
    </w:p>
    <w:p w:rsidR="005B231D" w:rsidRPr="00470FE8" w:rsidRDefault="00185391" w:rsidP="008D498C">
      <w:pPr>
        <w:spacing w:after="36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11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. Dezvolt</w:t>
      </w:r>
      <w:r w:rsidR="008D498C" w:rsidRPr="00470FE8">
        <w:rPr>
          <w:rFonts w:ascii="Arial" w:hAnsi="Arial" w:cs="Arial"/>
          <w:b/>
          <w:sz w:val="24"/>
          <w:szCs w:val="24"/>
          <w:lang w:val="ro-RO"/>
        </w:rPr>
        <w:t xml:space="preserve">are durabilă, inovare socială, </w:t>
      </w:r>
      <w:r w:rsidR="005B231D" w:rsidRPr="00470FE8">
        <w:rPr>
          <w:rFonts w:ascii="Arial" w:hAnsi="Arial" w:cs="Arial"/>
          <w:b/>
          <w:sz w:val="24"/>
          <w:szCs w:val="24"/>
          <w:lang w:val="ro-RO"/>
        </w:rPr>
        <w:t>egalitate de șanse, de gen și de tratament și non-discriminarea</w:t>
      </w:r>
    </w:p>
    <w:p w:rsidR="00185391" w:rsidRPr="00470FE8" w:rsidRDefault="00185391" w:rsidP="00185391">
      <w:pPr>
        <w:spacing w:after="36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12. Strategia de asigurare a sustenabilității</w:t>
      </w:r>
    </w:p>
    <w:p w:rsidR="00185391" w:rsidRPr="00470FE8" w:rsidRDefault="00185391" w:rsidP="008D498C">
      <w:pPr>
        <w:spacing w:after="36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8D498C" w:rsidRPr="00470FE8" w:rsidRDefault="008D498C" w:rsidP="008D498C">
      <w:pPr>
        <w:spacing w:after="24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5B231D" w:rsidRPr="00470FE8" w:rsidRDefault="005B231D" w:rsidP="008D498C">
      <w:pPr>
        <w:spacing w:after="24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Anexe</w:t>
      </w:r>
    </w:p>
    <w:p w:rsidR="00847622" w:rsidRPr="00470FE8" w:rsidRDefault="00847622" w:rsidP="00F0616B">
      <w:pPr>
        <w:rPr>
          <w:rFonts w:ascii="Arial" w:hAnsi="Arial" w:cs="Arial"/>
          <w:sz w:val="24"/>
          <w:szCs w:val="24"/>
          <w:lang w:val="ro-RO"/>
        </w:rPr>
      </w:pPr>
    </w:p>
    <w:p w:rsidR="008D498C" w:rsidRPr="00470FE8" w:rsidRDefault="008D498C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EC30B1" w:rsidRPr="00470FE8" w:rsidRDefault="008D498C" w:rsidP="00AE1E1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lastRenderedPageBreak/>
        <w:t>1. Sumarul executiv</w:t>
      </w:r>
    </w:p>
    <w:p w:rsidR="00EC30B1" w:rsidRPr="00470FE8" w:rsidRDefault="007E3A8F" w:rsidP="00AE1E19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EC30B1" w:rsidRPr="00470FE8">
        <w:rPr>
          <w:rFonts w:ascii="Arial" w:hAnsi="Arial" w:cs="Arial"/>
          <w:sz w:val="24"/>
          <w:szCs w:val="24"/>
          <w:lang w:val="ro-RO"/>
        </w:rPr>
        <w:t>n acest capitol se vor prezenta:</w:t>
      </w:r>
    </w:p>
    <w:p w:rsidR="00EC30B1" w:rsidRPr="00470FE8" w:rsidRDefault="00EC30B1" w:rsidP="00AE1E1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Descrierea ideii de afaceri pe scurt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cum va fi gestionat</w:t>
      </w:r>
      <w:r w:rsidR="00AE1E19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de conducerea întreprinderii</w:t>
      </w:r>
    </w:p>
    <w:p w:rsidR="00EC30B1" w:rsidRPr="00470FE8" w:rsidRDefault="00EC30B1" w:rsidP="00AE1E19">
      <w:pPr>
        <w:numPr>
          <w:ilvl w:val="0"/>
          <w:numId w:val="8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Valoare</w:t>
      </w:r>
      <w:r w:rsidR="00AE1E19">
        <w:rPr>
          <w:rFonts w:ascii="Arial" w:hAnsi="Arial" w:cs="Arial"/>
          <w:sz w:val="24"/>
          <w:szCs w:val="24"/>
          <w:lang w:val="ro-RO"/>
        </w:rPr>
        <w:t>a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finanțării cerute, surse de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are pentru contribuția întreprinderii</w:t>
      </w:r>
      <w:r w:rsidR="00AE1E19">
        <w:rPr>
          <w:rFonts w:ascii="Arial" w:hAnsi="Arial" w:cs="Arial"/>
          <w:sz w:val="24"/>
          <w:szCs w:val="24"/>
          <w:lang w:val="ro-RO"/>
        </w:rPr>
        <w:t xml:space="preserve"> (dacă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este cazul)</w:t>
      </w:r>
    </w:p>
    <w:p w:rsidR="00F73672" w:rsidRPr="00470FE8" w:rsidRDefault="00F73672" w:rsidP="00AE1E1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F73672" w:rsidRPr="00470FE8" w:rsidTr="007E3A8F">
        <w:tc>
          <w:tcPr>
            <w:tcW w:w="817" w:type="dxa"/>
            <w:shd w:val="clear" w:color="auto" w:fill="auto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Nr crt</w:t>
            </w:r>
            <w:r w:rsidR="007E3A8F"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.</w:t>
            </w:r>
          </w:p>
        </w:tc>
        <w:tc>
          <w:tcPr>
            <w:tcW w:w="3968" w:type="dxa"/>
            <w:shd w:val="clear" w:color="auto" w:fill="auto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Sursa de finan</w:t>
            </w:r>
            <w:r w:rsidR="007E3A8F"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ț</w:t>
            </w: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are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Valoare (lei TVA inclus)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F73672" w:rsidRPr="00470FE8" w:rsidRDefault="00F73672" w:rsidP="00AE1E19">
            <w:pPr>
              <w:jc w:val="center"/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Procent din valoare</w:t>
            </w:r>
            <w:r w:rsidR="00AE1E19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a</w:t>
            </w:r>
            <w:r w:rsidRPr="00470FE8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 xml:space="preserve"> total</w:t>
            </w:r>
            <w:r w:rsidR="00AE1E19">
              <w:rPr>
                <w:rFonts w:ascii="Arial" w:eastAsia="SimSun" w:hAnsi="Arial" w:cs="Arial"/>
                <w:b/>
                <w:sz w:val="24"/>
                <w:szCs w:val="24"/>
                <w:lang w:val="ro-RO" w:eastAsia="zh-CN"/>
              </w:rPr>
              <w:t>ă</w:t>
            </w:r>
          </w:p>
        </w:tc>
      </w:tr>
      <w:tr w:rsidR="00F73672" w:rsidRPr="00470FE8" w:rsidTr="007E3A8F">
        <w:tc>
          <w:tcPr>
            <w:tcW w:w="817" w:type="dxa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1</w:t>
            </w:r>
          </w:p>
        </w:tc>
        <w:tc>
          <w:tcPr>
            <w:tcW w:w="3968" w:type="dxa"/>
            <w:vAlign w:val="center"/>
          </w:tcPr>
          <w:p w:rsidR="00F73672" w:rsidRPr="00470FE8" w:rsidRDefault="00F73672" w:rsidP="002B02B4">
            <w:pPr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 xml:space="preserve">Grant nerambursabil (ajutor de </w:t>
            </w:r>
            <w:proofErr w:type="spellStart"/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minimis</w:t>
            </w:r>
            <w:proofErr w:type="spellEnd"/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)</w:t>
            </w: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</w:tr>
      <w:tr w:rsidR="00F73672" w:rsidRPr="00470FE8" w:rsidTr="007E3A8F">
        <w:tc>
          <w:tcPr>
            <w:tcW w:w="817" w:type="dxa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2</w:t>
            </w:r>
          </w:p>
        </w:tc>
        <w:tc>
          <w:tcPr>
            <w:tcW w:w="3968" w:type="dxa"/>
            <w:vAlign w:val="center"/>
          </w:tcPr>
          <w:p w:rsidR="00F73672" w:rsidRPr="00470FE8" w:rsidRDefault="00F73672" w:rsidP="002B02B4">
            <w:pPr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 xml:space="preserve">Resurse proprii ale </w:t>
            </w:r>
            <w:r w:rsidR="007E3A8F"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asociaților</w:t>
            </w: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</w:tr>
      <w:tr w:rsidR="00F73672" w:rsidRPr="00470FE8" w:rsidTr="007E3A8F">
        <w:tc>
          <w:tcPr>
            <w:tcW w:w="817" w:type="dxa"/>
            <w:vAlign w:val="center"/>
          </w:tcPr>
          <w:p w:rsidR="00F73672" w:rsidRPr="00470FE8" w:rsidRDefault="00F73672" w:rsidP="007E3A8F">
            <w:pPr>
              <w:jc w:val="center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3</w:t>
            </w:r>
          </w:p>
        </w:tc>
        <w:tc>
          <w:tcPr>
            <w:tcW w:w="3968" w:type="dxa"/>
            <w:vAlign w:val="center"/>
          </w:tcPr>
          <w:p w:rsidR="00F73672" w:rsidRPr="00470FE8" w:rsidRDefault="00F73672" w:rsidP="002B02B4">
            <w:pPr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  <w:r w:rsidRPr="00470FE8"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  <w:t>Credit bancar</w:t>
            </w: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  <w:tc>
          <w:tcPr>
            <w:tcW w:w="2393" w:type="dxa"/>
            <w:vAlign w:val="center"/>
          </w:tcPr>
          <w:p w:rsidR="00F73672" w:rsidRPr="00470FE8" w:rsidRDefault="00F73672" w:rsidP="00AE1E19">
            <w:pPr>
              <w:jc w:val="right"/>
              <w:rPr>
                <w:rFonts w:ascii="Arial" w:eastAsia="SimSun" w:hAnsi="Arial" w:cs="Arial"/>
                <w:sz w:val="24"/>
                <w:szCs w:val="24"/>
                <w:lang w:val="ro-RO" w:eastAsia="zh-CN"/>
              </w:rPr>
            </w:pPr>
          </w:p>
        </w:tc>
      </w:tr>
    </w:tbl>
    <w:p w:rsidR="00F73672" w:rsidRPr="00470FE8" w:rsidRDefault="00F73672" w:rsidP="007E3A8F">
      <w:pPr>
        <w:spacing w:after="0" w:line="240" w:lineRule="auto"/>
        <w:jc w:val="both"/>
        <w:rPr>
          <w:rFonts w:ascii="Arial" w:hAnsi="Arial" w:cs="Arial"/>
          <w:sz w:val="24"/>
          <w:szCs w:val="24"/>
          <w:lang w:val="ro-RO"/>
        </w:rPr>
      </w:pPr>
    </w:p>
    <w:p w:rsidR="007E3A8F" w:rsidRPr="00470FE8" w:rsidRDefault="007E3A8F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F17B38" w:rsidRPr="00470FE8" w:rsidRDefault="007E3A8F" w:rsidP="007E3A8F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lastRenderedPageBreak/>
        <w:t>2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.</w:t>
      </w:r>
      <w:r w:rsidR="00AE1E19">
        <w:rPr>
          <w:rFonts w:ascii="Arial" w:hAnsi="Arial" w:cs="Arial"/>
          <w:b/>
          <w:sz w:val="24"/>
          <w:szCs w:val="24"/>
          <w:lang w:val="ro-RO"/>
        </w:rPr>
        <w:t xml:space="preserve"> Descrierea afacerii</w:t>
      </w:r>
    </w:p>
    <w:p w:rsidR="00F17B38" w:rsidRPr="00470FE8" w:rsidRDefault="007E3A8F" w:rsidP="00AE1E19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F17B38" w:rsidRPr="00470FE8">
        <w:rPr>
          <w:rFonts w:ascii="Arial" w:hAnsi="Arial" w:cs="Arial"/>
          <w:sz w:val="24"/>
          <w:szCs w:val="24"/>
          <w:lang w:val="ro-RO"/>
        </w:rPr>
        <w:t>n acest capitol se vor prezenta:</w:t>
      </w:r>
    </w:p>
    <w:p w:rsidR="00F17B38" w:rsidRPr="00470FE8" w:rsidRDefault="00F17B38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2.1</w:t>
      </w:r>
      <w:r w:rsidR="007E3A8F" w:rsidRPr="00470FE8">
        <w:rPr>
          <w:rFonts w:ascii="Arial" w:hAnsi="Arial" w:cs="Arial"/>
          <w:sz w:val="24"/>
          <w:szCs w:val="24"/>
          <w:lang w:val="ro-RO"/>
        </w:rPr>
        <w:t>. Forma juridică de constituire</w:t>
      </w:r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F17B38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2.2. Activitatea principal</w:t>
      </w:r>
      <w:r w:rsidR="007E3A8F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a societ</w:t>
      </w:r>
      <w:r w:rsidR="007E3A8F" w:rsidRPr="00470FE8">
        <w:rPr>
          <w:rFonts w:ascii="Arial" w:hAnsi="Arial" w:cs="Arial"/>
          <w:sz w:val="24"/>
          <w:szCs w:val="24"/>
          <w:lang w:val="ro-RO"/>
        </w:rPr>
        <w:t>ăț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ii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și codul CAEN aferent</w:t>
      </w:r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2.3. Codul (eventual </w:t>
      </w:r>
      <w:r w:rsidR="00F17B38" w:rsidRPr="00470FE8">
        <w:rPr>
          <w:rFonts w:ascii="Arial" w:hAnsi="Arial" w:cs="Arial"/>
          <w:sz w:val="24"/>
          <w:szCs w:val="24"/>
          <w:lang w:val="ro-RO"/>
        </w:rPr>
        <w:t>codurile</w:t>
      </w:r>
      <w:r w:rsidRPr="00470FE8">
        <w:rPr>
          <w:rFonts w:ascii="Arial" w:hAnsi="Arial" w:cs="Arial"/>
          <w:sz w:val="24"/>
          <w:szCs w:val="24"/>
          <w:lang w:val="ro-RO"/>
        </w:rPr>
        <w:t>)</w:t>
      </w:r>
      <w:r w:rsidR="00F17B38" w:rsidRPr="00470FE8">
        <w:rPr>
          <w:rFonts w:ascii="Arial" w:hAnsi="Arial" w:cs="Arial"/>
          <w:sz w:val="24"/>
          <w:szCs w:val="24"/>
          <w:lang w:val="ro-RO"/>
        </w:rPr>
        <w:t xml:space="preserve"> CAEN al activit</w:t>
      </w:r>
      <w:r w:rsidRPr="00470FE8">
        <w:rPr>
          <w:rFonts w:ascii="Arial" w:hAnsi="Arial" w:cs="Arial"/>
          <w:sz w:val="24"/>
          <w:szCs w:val="24"/>
          <w:lang w:val="ro-RO"/>
        </w:rPr>
        <w:t>ăț</w:t>
      </w:r>
      <w:r w:rsidR="00F17B38" w:rsidRPr="00470FE8">
        <w:rPr>
          <w:rFonts w:ascii="Arial" w:hAnsi="Arial" w:cs="Arial"/>
          <w:sz w:val="24"/>
          <w:szCs w:val="24"/>
          <w:lang w:val="ro-RO"/>
        </w:rPr>
        <w:t>ii generatoare de venit</w:t>
      </w:r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F17B38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2.4. Adres</w:t>
      </w:r>
      <w:r w:rsidR="00AE1E19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>, telefon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fax</w:t>
      </w:r>
      <w:r w:rsidR="00563A39" w:rsidRPr="00470FE8">
        <w:rPr>
          <w:rFonts w:ascii="Arial" w:hAnsi="Arial" w:cs="Arial"/>
          <w:sz w:val="24"/>
          <w:szCs w:val="24"/>
          <w:lang w:val="ro-RO"/>
        </w:rPr>
        <w:t>,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email </w:t>
      </w:r>
      <w:proofErr w:type="spellStart"/>
      <w:r w:rsidRPr="00470FE8">
        <w:rPr>
          <w:rFonts w:ascii="Arial" w:hAnsi="Arial" w:cs="Arial"/>
          <w:sz w:val="24"/>
          <w:szCs w:val="24"/>
          <w:lang w:val="ro-RO"/>
        </w:rPr>
        <w:t>aplicant</w:t>
      </w:r>
      <w:proofErr w:type="spellEnd"/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F17B38" w:rsidP="00AE1E19">
      <w:pPr>
        <w:pStyle w:val="Subsol"/>
        <w:rPr>
          <w:rFonts w:ascii="Arial" w:eastAsia="SimSun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2.5. </w:t>
      </w:r>
      <w:r w:rsidRPr="00470FE8">
        <w:rPr>
          <w:rFonts w:ascii="Arial" w:eastAsia="SimSun" w:hAnsi="Arial" w:cs="Arial"/>
          <w:sz w:val="24"/>
          <w:szCs w:val="24"/>
          <w:lang w:val="ro-RO"/>
        </w:rPr>
        <w:t>Structura acționariatului firmei (persoanele care vor fi asociate în firmă, precum și ponderile de capital deținute)</w:t>
      </w:r>
      <w:r w:rsidR="007E3A8F" w:rsidRPr="00470FE8">
        <w:rPr>
          <w:rFonts w:ascii="Arial" w:eastAsia="SimSun" w:hAnsi="Arial" w:cs="Arial"/>
          <w:sz w:val="24"/>
          <w:szCs w:val="24"/>
          <w:lang w:val="ro-RO"/>
        </w:rPr>
        <w:t>:</w:t>
      </w:r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F17B38" w:rsidP="00AE1E19">
      <w:pPr>
        <w:numPr>
          <w:ilvl w:val="0"/>
          <w:numId w:val="9"/>
        </w:numPr>
        <w:spacing w:after="200" w:line="276" w:lineRule="auto"/>
        <w:rPr>
          <w:rFonts w:ascii="Arial" w:eastAsia="SimSun" w:hAnsi="Arial" w:cs="Arial"/>
          <w:sz w:val="24"/>
          <w:szCs w:val="24"/>
          <w:lang w:val="ro-RO"/>
        </w:rPr>
      </w:pPr>
      <w:r w:rsidRPr="00470FE8">
        <w:rPr>
          <w:rFonts w:ascii="Arial" w:eastAsia="SimSun" w:hAnsi="Arial" w:cs="Arial"/>
          <w:i/>
          <w:sz w:val="24"/>
          <w:szCs w:val="24"/>
          <w:lang w:val="ro-RO"/>
        </w:rPr>
        <w:t>Nume/Denumire, % capitalul social</w:t>
      </w:r>
    </w:p>
    <w:p w:rsidR="00F17B38" w:rsidRPr="00470FE8" w:rsidRDefault="00F17B38" w:rsidP="00AE1E19">
      <w:pPr>
        <w:numPr>
          <w:ilvl w:val="0"/>
          <w:numId w:val="9"/>
        </w:numPr>
        <w:spacing w:after="200" w:line="276" w:lineRule="auto"/>
        <w:rPr>
          <w:rFonts w:ascii="Arial" w:eastAsia="SimSun" w:hAnsi="Arial" w:cs="Arial"/>
          <w:sz w:val="24"/>
          <w:szCs w:val="24"/>
          <w:lang w:val="ro-RO"/>
        </w:rPr>
      </w:pPr>
      <w:r w:rsidRPr="00470FE8">
        <w:rPr>
          <w:rFonts w:ascii="Arial" w:eastAsia="SimSun" w:hAnsi="Arial" w:cs="Arial"/>
          <w:i/>
          <w:sz w:val="24"/>
          <w:szCs w:val="24"/>
          <w:lang w:val="ro-RO"/>
        </w:rPr>
        <w:t>Nume/Denumire, % capitalul social</w:t>
      </w:r>
    </w:p>
    <w:p w:rsidR="007E3A8F" w:rsidRPr="00470FE8" w:rsidRDefault="007E3A8F" w:rsidP="00AE1E19">
      <w:pPr>
        <w:spacing w:after="200" w:line="276" w:lineRule="auto"/>
        <w:ind w:left="360"/>
        <w:rPr>
          <w:rFonts w:ascii="Arial" w:eastAsia="SimSun" w:hAnsi="Arial" w:cs="Arial"/>
          <w:sz w:val="24"/>
          <w:szCs w:val="24"/>
          <w:lang w:val="ro-RO"/>
        </w:rPr>
      </w:pPr>
      <w:r w:rsidRPr="00470FE8">
        <w:rPr>
          <w:rFonts w:ascii="Arial" w:eastAsia="SimSun" w:hAnsi="Arial" w:cs="Arial"/>
          <w:i/>
          <w:sz w:val="24"/>
          <w:szCs w:val="24"/>
          <w:lang w:val="ro-RO"/>
        </w:rPr>
        <w:t>n.</w:t>
      </w:r>
      <w:r w:rsidRPr="00470FE8">
        <w:rPr>
          <w:rFonts w:ascii="Arial" w:eastAsia="SimSun" w:hAnsi="Arial" w:cs="Arial"/>
          <w:i/>
          <w:sz w:val="24"/>
          <w:szCs w:val="24"/>
          <w:lang w:val="ro-RO"/>
        </w:rPr>
        <w:tab/>
        <w:t>Nume/Denumire, % capitalul social</w:t>
      </w:r>
    </w:p>
    <w:p w:rsidR="00F17B38" w:rsidRPr="00470FE8" w:rsidRDefault="00F17B38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492C51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2.6</w:t>
      </w:r>
      <w:r w:rsidR="007E3A8F" w:rsidRPr="00470FE8">
        <w:rPr>
          <w:rFonts w:ascii="Arial" w:hAnsi="Arial" w:cs="Arial"/>
          <w:sz w:val="24"/>
          <w:szCs w:val="24"/>
          <w:lang w:val="ro-RO"/>
        </w:rPr>
        <w:t>.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7E3A8F" w:rsidRPr="00470FE8">
        <w:rPr>
          <w:rFonts w:ascii="Arial" w:hAnsi="Arial" w:cs="Arial"/>
          <w:sz w:val="24"/>
          <w:szCs w:val="24"/>
          <w:lang w:val="ro-RO"/>
        </w:rPr>
        <w:t xml:space="preserve">Prezentați 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viziunea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misiunea firmei ce urmeaz</w:t>
      </w:r>
      <w:r w:rsidR="007E3A8F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a se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î</w:t>
      </w:r>
      <w:r w:rsidRPr="00470FE8">
        <w:rPr>
          <w:rFonts w:ascii="Arial" w:hAnsi="Arial" w:cs="Arial"/>
          <w:sz w:val="24"/>
          <w:szCs w:val="24"/>
          <w:lang w:val="ro-RO"/>
        </w:rPr>
        <w:t>nfiin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ța ș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 obiectivele de dezvoltare pe termen scurt </w:t>
      </w:r>
      <w:r w:rsidR="009A3A17" w:rsidRPr="00470FE8">
        <w:rPr>
          <w:rFonts w:ascii="Arial" w:hAnsi="Arial" w:cs="Arial"/>
          <w:sz w:val="24"/>
          <w:szCs w:val="24"/>
          <w:lang w:val="ro-RO"/>
        </w:rPr>
        <w:t>(18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luni)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mediu</w:t>
      </w:r>
      <w:r w:rsidR="009A3A17" w:rsidRPr="00470FE8">
        <w:rPr>
          <w:rFonts w:ascii="Arial" w:hAnsi="Arial" w:cs="Arial"/>
          <w:sz w:val="24"/>
          <w:szCs w:val="24"/>
          <w:lang w:val="ro-RO"/>
        </w:rPr>
        <w:t xml:space="preserve"> (18-36</w:t>
      </w:r>
      <w:r w:rsidR="007E3A8F" w:rsidRPr="00470FE8">
        <w:rPr>
          <w:rFonts w:ascii="Arial" w:hAnsi="Arial" w:cs="Arial"/>
          <w:sz w:val="24"/>
          <w:szCs w:val="24"/>
          <w:lang w:val="ro-RO"/>
        </w:rPr>
        <w:t xml:space="preserve"> luni) </w:t>
      </w:r>
      <w:r w:rsidRPr="00470FE8">
        <w:rPr>
          <w:rFonts w:ascii="Arial" w:hAnsi="Arial" w:cs="Arial"/>
          <w:sz w:val="24"/>
          <w:szCs w:val="24"/>
          <w:lang w:val="ro-RO"/>
        </w:rPr>
        <w:t>corelate cu investiția propus</w:t>
      </w:r>
      <w:r w:rsidR="007E3A8F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>. Obiectivele s</w:t>
      </w:r>
      <w:r w:rsidR="007E3A8F" w:rsidRPr="00470FE8">
        <w:rPr>
          <w:rFonts w:ascii="Arial" w:hAnsi="Arial" w:cs="Arial"/>
          <w:sz w:val="24"/>
          <w:szCs w:val="24"/>
          <w:lang w:val="ro-RO"/>
        </w:rPr>
        <w:t>ă fie “</w:t>
      </w:r>
      <w:r w:rsidRPr="00470FE8">
        <w:rPr>
          <w:rFonts w:ascii="Arial" w:hAnsi="Arial" w:cs="Arial"/>
          <w:sz w:val="24"/>
          <w:szCs w:val="24"/>
          <w:lang w:val="ro-RO"/>
        </w:rPr>
        <w:t>SMART</w:t>
      </w:r>
      <w:r w:rsidR="007E3A8F" w:rsidRPr="00470FE8">
        <w:rPr>
          <w:rFonts w:ascii="Arial" w:hAnsi="Arial" w:cs="Arial"/>
          <w:sz w:val="24"/>
          <w:szCs w:val="24"/>
          <w:lang w:val="ro-RO"/>
        </w:rPr>
        <w:t xml:space="preserve">” 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(specifice domeniului, măsurabile, adecvate ideii propuse, realizabile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corect definite în timp</w:t>
      </w:r>
      <w:r w:rsidR="007E3A8F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7E3A8F" w:rsidRPr="00470FE8" w:rsidRDefault="007E3A8F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DA36D9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2.7</w:t>
      </w:r>
      <w:r w:rsidR="00F17B38" w:rsidRPr="00470FE8">
        <w:rPr>
          <w:rFonts w:ascii="Arial" w:hAnsi="Arial" w:cs="Arial"/>
          <w:sz w:val="24"/>
          <w:szCs w:val="24"/>
          <w:lang w:val="ro-RO"/>
        </w:rPr>
        <w:t xml:space="preserve">. </w:t>
      </w:r>
      <w:r w:rsidR="009A3A17" w:rsidRPr="00470FE8">
        <w:rPr>
          <w:rFonts w:ascii="Arial" w:hAnsi="Arial" w:cs="Arial"/>
          <w:sz w:val="24"/>
          <w:szCs w:val="24"/>
          <w:lang w:val="ro-RO"/>
        </w:rPr>
        <w:t>Analiza SWOT</w:t>
      </w:r>
    </w:p>
    <w:p w:rsidR="009A3A17" w:rsidRPr="00470FE8" w:rsidRDefault="009A3A17" w:rsidP="00AE1E19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9A3A17" w:rsidRPr="00470FE8" w:rsidRDefault="009A3A17" w:rsidP="00AE1E19">
      <w:pPr>
        <w:pStyle w:val="Listparagraf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70FE8">
        <w:rPr>
          <w:rFonts w:ascii="Arial" w:hAnsi="Arial" w:cs="Arial"/>
          <w:sz w:val="24"/>
          <w:szCs w:val="24"/>
        </w:rPr>
        <w:t>Analizați punctele tari și punctele slabe ale afacerii dvs.; analizați oportunitățile și amenințările la adresa afacerii dvs.</w:t>
      </w:r>
    </w:p>
    <w:p w:rsidR="009A3A17" w:rsidRPr="00470FE8" w:rsidRDefault="009A3A17" w:rsidP="00AE1E19">
      <w:pPr>
        <w:pStyle w:val="Listparagraf1"/>
        <w:numPr>
          <w:ilvl w:val="0"/>
          <w:numId w:val="11"/>
        </w:numPr>
        <w:rPr>
          <w:rFonts w:ascii="Arial" w:hAnsi="Arial" w:cs="Arial"/>
          <w:sz w:val="24"/>
          <w:szCs w:val="24"/>
        </w:rPr>
      </w:pPr>
      <w:r w:rsidRPr="00470FE8">
        <w:rPr>
          <w:rFonts w:ascii="Arial" w:hAnsi="Arial" w:cs="Arial"/>
          <w:sz w:val="24"/>
          <w:szCs w:val="24"/>
        </w:rPr>
        <w:t>Explicați fiecare punct în parte, apoi prezentați rezultatele într-o formă matriceală</w:t>
      </w:r>
      <w:r w:rsidR="007E3A8F" w:rsidRPr="00470FE8">
        <w:rPr>
          <w:rFonts w:ascii="Arial" w:hAnsi="Arial" w:cs="Arial"/>
          <w:sz w:val="24"/>
          <w:szCs w:val="24"/>
        </w:rPr>
        <w:t>, ca în</w:t>
      </w:r>
      <w:r w:rsidRPr="00470FE8">
        <w:rPr>
          <w:rFonts w:ascii="Arial" w:hAnsi="Arial" w:cs="Arial"/>
          <w:sz w:val="24"/>
          <w:szCs w:val="24"/>
        </w:rPr>
        <w:t xml:space="preserve"> exemplul de mai jos: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A3A17" w:rsidRPr="00470FE8" w:rsidTr="009A3A17">
        <w:tc>
          <w:tcPr>
            <w:tcW w:w="4785" w:type="dxa"/>
          </w:tcPr>
          <w:p w:rsidR="009A3A17" w:rsidRPr="00470FE8" w:rsidRDefault="009A3A17" w:rsidP="009A3A17">
            <w:pPr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Puncte tari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786" w:type="dxa"/>
          </w:tcPr>
          <w:p w:rsidR="009A3A17" w:rsidRPr="00470FE8" w:rsidRDefault="009A3A17" w:rsidP="009A3A1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Punte slabe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</w:tr>
      <w:tr w:rsidR="009A3A17" w:rsidRPr="00470FE8" w:rsidTr="009A3A17">
        <w:tc>
          <w:tcPr>
            <w:tcW w:w="4785" w:type="dxa"/>
          </w:tcPr>
          <w:p w:rsidR="009A3A17" w:rsidRPr="00470FE8" w:rsidRDefault="009A3A17" w:rsidP="009A3A1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Oportunită</w:t>
            </w:r>
            <w:r w:rsidR="007E3A8F"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ț</w:t>
            </w: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i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  <w:tc>
          <w:tcPr>
            <w:tcW w:w="4786" w:type="dxa"/>
          </w:tcPr>
          <w:p w:rsidR="009A3A17" w:rsidRPr="00470FE8" w:rsidRDefault="009A3A17" w:rsidP="009A3A17">
            <w:pPr>
              <w:jc w:val="both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Amenin</w:t>
            </w:r>
            <w:r w:rsidR="007E3A8F"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ț</w:t>
            </w: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ări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1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2</w:t>
            </w:r>
          </w:p>
          <w:p w:rsidR="009A3A17" w:rsidRPr="00470FE8" w:rsidRDefault="009A3A17" w:rsidP="009A3A17">
            <w:pPr>
              <w:numPr>
                <w:ilvl w:val="0"/>
                <w:numId w:val="10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sz w:val="24"/>
                <w:szCs w:val="24"/>
                <w:lang w:val="ro-RO"/>
              </w:rPr>
              <w:t>3</w:t>
            </w:r>
          </w:p>
        </w:tc>
      </w:tr>
    </w:tbl>
    <w:p w:rsidR="009A3A17" w:rsidRPr="00470FE8" w:rsidRDefault="009A3A17" w:rsidP="008C7F36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9A3A17" w:rsidRPr="00470FE8" w:rsidRDefault="009A3A17" w:rsidP="00123B38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Prezenta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 pe scurt m</w:t>
      </w:r>
      <w:r w:rsidR="00123B38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>surile pe care le ve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 lua pentru valorificarea la maximum a oportunită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ilor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 punctelor tari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evitarea amenin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ărilor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eliminarea punctelor slabe</w:t>
      </w:r>
      <w:r w:rsidR="00123B38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9A3A17" w:rsidRPr="00470FE8" w:rsidRDefault="009A3A17" w:rsidP="009A3A17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F17B38" w:rsidRPr="00470FE8" w:rsidRDefault="00DA36D9" w:rsidP="008C7F36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lastRenderedPageBreak/>
        <w:t>2.8</w:t>
      </w:r>
      <w:r w:rsidR="00123B38" w:rsidRPr="00470FE8">
        <w:rPr>
          <w:rFonts w:ascii="Arial" w:hAnsi="Arial" w:cs="Arial"/>
          <w:sz w:val="24"/>
          <w:szCs w:val="24"/>
          <w:lang w:val="ro-RO"/>
        </w:rPr>
        <w:t xml:space="preserve"> Activitățile propuse</w:t>
      </w:r>
    </w:p>
    <w:p w:rsidR="00123B38" w:rsidRPr="00470FE8" w:rsidRDefault="00123B38" w:rsidP="008C7F36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DA36D9" w:rsidRPr="00470FE8" w:rsidRDefault="00DA36D9" w:rsidP="008C7F36">
      <w:pPr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Prezentați activitățile necesare pentru realizarea investiției și implementarea afacerii, și realizați o scurtă descriere a acestora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(de ex. asigurarea spa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iului productiv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/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comercial prin achizi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ie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/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închiriere, elaborare proiecte tehnice necesare; amenaj</w:t>
      </w:r>
      <w:r w:rsidR="00123B38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ă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ri; achizi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ionarea de utilaje, echipament, mobilier; ob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inere avize, acorduri, autoriza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ii necesare impl</w:t>
      </w:r>
      <w:r w:rsidR="00123B38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ementării proiectului; punerea î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n func</w:t>
      </w:r>
      <w:r w:rsidR="00123B38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iune a utilajelor, echipamentelor etc., recrutare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/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selec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ie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/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angajare personal suplimentar necesar; instruire personal; ac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iuni de promovare a produselor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/</w:t>
      </w:r>
      <w:r w:rsidR="00563A39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serviciilor; aprovizionare cu materii prime, materiale, produse finite, mărfuri, asigurarea condi</w:t>
      </w:r>
      <w:r w:rsidR="007E3A8F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 xml:space="preserve">iilor </w:t>
      </w:r>
      <w:proofErr w:type="spellStart"/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tehnico</w:t>
      </w:r>
      <w:proofErr w:type="spellEnd"/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-economice, sanitare etc</w:t>
      </w:r>
      <w:r w:rsidR="00123B38"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.</w:t>
      </w:r>
      <w:r w:rsidRPr="00470FE8">
        <w:rPr>
          <w:rFonts w:ascii="Arial" w:eastAsia="SimSun" w:hAnsi="Arial" w:cs="Arial"/>
          <w:i/>
          <w:sz w:val="24"/>
          <w:szCs w:val="24"/>
          <w:lang w:val="ro-RO" w:eastAsia="zh-CN"/>
        </w:rPr>
        <w:t>).</w:t>
      </w:r>
    </w:p>
    <w:p w:rsidR="00DA36D9" w:rsidRPr="00470FE8" w:rsidRDefault="00DA36D9" w:rsidP="008C7F36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DA36D9" w:rsidRPr="00470FE8" w:rsidRDefault="00DA36D9" w:rsidP="008C7F36">
      <w:pPr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Prezentați planificarea în timp </w:t>
      </w:r>
      <w:r w:rsidR="008C5FE2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de 12 luni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a acestor activități, completând tabelul de mai jos:</w:t>
      </w:r>
    </w:p>
    <w:p w:rsidR="008C7F36" w:rsidRPr="00470FE8" w:rsidRDefault="008C7F36" w:rsidP="008C7F36">
      <w:p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29"/>
        <w:gridCol w:w="1473"/>
        <w:gridCol w:w="1471"/>
        <w:gridCol w:w="479"/>
        <w:gridCol w:w="479"/>
        <w:gridCol w:w="479"/>
        <w:gridCol w:w="479"/>
        <w:gridCol w:w="479"/>
        <w:gridCol w:w="479"/>
        <w:gridCol w:w="479"/>
        <w:gridCol w:w="479"/>
        <w:gridCol w:w="479"/>
        <w:gridCol w:w="606"/>
        <w:gridCol w:w="606"/>
        <w:gridCol w:w="621"/>
      </w:tblGrid>
      <w:tr w:rsidR="00DA36D9" w:rsidRPr="00470FE8" w:rsidTr="00283176">
        <w:trPr>
          <w:trHeight w:val="315"/>
        </w:trPr>
        <w:tc>
          <w:tcPr>
            <w:tcW w:w="275" w:type="pct"/>
            <w:vMerge w:val="restart"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Nr</w:t>
            </w:r>
            <w:r w:rsidR="00123B38"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.</w:t>
            </w:r>
          </w:p>
        </w:tc>
        <w:tc>
          <w:tcPr>
            <w:tcW w:w="766" w:type="pct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sz w:val="24"/>
                <w:szCs w:val="24"/>
                <w:lang w:val="ro-RO"/>
              </w:rPr>
              <w:t>Denumire activitate</w:t>
            </w:r>
          </w:p>
        </w:tc>
        <w:tc>
          <w:tcPr>
            <w:tcW w:w="765" w:type="pct"/>
            <w:vMerge w:val="restart"/>
            <w:tcBorders>
              <w:top w:val="double" w:sz="6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DA36D9" w:rsidRPr="00470FE8" w:rsidRDefault="00123B38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sz w:val="24"/>
                <w:szCs w:val="24"/>
                <w:lang w:val="ro-RO"/>
              </w:rPr>
              <w:t>Responsabil</w:t>
            </w:r>
          </w:p>
        </w:tc>
        <w:tc>
          <w:tcPr>
            <w:tcW w:w="3194" w:type="pct"/>
            <w:gridSpan w:val="12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Anul de implementare</w:t>
            </w:r>
          </w:p>
        </w:tc>
      </w:tr>
      <w:tr w:rsidR="00DA36D9" w:rsidRPr="00470FE8" w:rsidTr="00283176">
        <w:trPr>
          <w:trHeight w:val="300"/>
        </w:trPr>
        <w:tc>
          <w:tcPr>
            <w:tcW w:w="275" w:type="pct"/>
            <w:vMerge/>
            <w:tcBorders>
              <w:top w:val="double" w:sz="6" w:space="0" w:color="auto"/>
              <w:left w:val="single" w:sz="8" w:space="0" w:color="auto"/>
              <w:bottom w:val="double" w:sz="6" w:space="0" w:color="000000"/>
              <w:right w:val="single" w:sz="4" w:space="0" w:color="auto"/>
            </w:tcBorders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766" w:type="pct"/>
            <w:vMerge/>
            <w:tcBorders>
              <w:top w:val="double" w:sz="6" w:space="0" w:color="auto"/>
              <w:left w:val="single" w:sz="4" w:space="0" w:color="auto"/>
              <w:bottom w:val="double" w:sz="6" w:space="0" w:color="000000"/>
              <w:right w:val="single" w:sz="8" w:space="0" w:color="auto"/>
            </w:tcBorders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765" w:type="pct"/>
            <w:vMerge/>
            <w:tcBorders>
              <w:left w:val="single" w:sz="8" w:space="0" w:color="auto"/>
              <w:right w:val="single" w:sz="8" w:space="0" w:color="auto"/>
            </w:tcBorders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L1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L2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L4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L5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L6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L8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L9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L10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L11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123B3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L12</w:t>
            </w:r>
          </w:p>
        </w:tc>
      </w:tr>
      <w:tr w:rsidR="00DA36D9" w:rsidRPr="00470FE8" w:rsidTr="00283176">
        <w:trPr>
          <w:trHeight w:val="240"/>
        </w:trPr>
        <w:tc>
          <w:tcPr>
            <w:tcW w:w="275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76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765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double" w:sz="6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double" w:sz="6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</w:tr>
      <w:tr w:rsidR="00DA36D9" w:rsidRPr="00470FE8" w:rsidTr="00283176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A1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denumire activitate 1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 </w:t>
            </w:r>
          </w:p>
        </w:tc>
      </w:tr>
      <w:tr w:rsidR="00DA36D9" w:rsidRPr="00470FE8" w:rsidTr="00283176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A2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denumire activitate 2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</w:tr>
      <w:tr w:rsidR="00123B38" w:rsidRPr="00470FE8" w:rsidTr="00283176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A3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denumire activitate 3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</w:tr>
      <w:tr w:rsidR="00DA36D9" w:rsidRPr="00470FE8" w:rsidTr="00283176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36D9" w:rsidRPr="00470FE8" w:rsidRDefault="00DA36D9" w:rsidP="002B02B4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</w:tr>
      <w:tr w:rsidR="00123B38" w:rsidRPr="00470FE8" w:rsidTr="00283176">
        <w:trPr>
          <w:trHeight w:val="240"/>
        </w:trPr>
        <w:tc>
          <w:tcPr>
            <w:tcW w:w="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An</w:t>
            </w:r>
          </w:p>
        </w:tc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b/>
                <w:bCs/>
                <w:i/>
                <w:sz w:val="24"/>
                <w:szCs w:val="24"/>
                <w:lang w:val="ro-RO"/>
              </w:rPr>
              <w:t>denumire activitate n</w:t>
            </w:r>
          </w:p>
        </w:tc>
        <w:tc>
          <w:tcPr>
            <w:tcW w:w="7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23B38" w:rsidRPr="00470FE8" w:rsidRDefault="00123B38" w:rsidP="00C154C7">
            <w:pPr>
              <w:spacing w:after="0" w:line="240" w:lineRule="auto"/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</w:pPr>
            <w:r w:rsidRPr="00470FE8">
              <w:rPr>
                <w:rFonts w:ascii="Arial Narrow" w:eastAsia="Times New Roman" w:hAnsi="Arial Narrow" w:cs="Arial"/>
                <w:i/>
                <w:sz w:val="24"/>
                <w:szCs w:val="24"/>
                <w:lang w:val="ro-RO"/>
              </w:rPr>
              <w:t> </w:t>
            </w:r>
          </w:p>
        </w:tc>
      </w:tr>
    </w:tbl>
    <w:p w:rsidR="00123B38" w:rsidRPr="00470FE8" w:rsidRDefault="00123B38" w:rsidP="003833C4">
      <w:pPr>
        <w:rPr>
          <w:lang w:val="ro-RO"/>
        </w:rPr>
      </w:pPr>
    </w:p>
    <w:p w:rsidR="00123B38" w:rsidRPr="00470FE8" w:rsidRDefault="00123B38">
      <w:pPr>
        <w:rPr>
          <w:lang w:val="ro-RO"/>
        </w:rPr>
      </w:pPr>
      <w:r w:rsidRPr="00470FE8">
        <w:rPr>
          <w:lang w:val="ro-RO"/>
        </w:rPr>
        <w:br w:type="page"/>
      </w:r>
    </w:p>
    <w:p w:rsidR="0007795C" w:rsidRPr="00470FE8" w:rsidRDefault="00283176" w:rsidP="008C7F36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3</w:t>
      </w:r>
      <w:r w:rsidR="0007795C" w:rsidRPr="00470FE8">
        <w:rPr>
          <w:rFonts w:ascii="Arial" w:hAnsi="Arial" w:cs="Arial"/>
          <w:b/>
          <w:sz w:val="24"/>
          <w:szCs w:val="24"/>
          <w:lang w:val="ro-RO"/>
        </w:rPr>
        <w:t>. Descrierea produselor</w:t>
      </w:r>
      <w:r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b/>
          <w:sz w:val="24"/>
          <w:szCs w:val="24"/>
          <w:lang w:val="ro-RO"/>
        </w:rPr>
        <w:t>/</w:t>
      </w:r>
      <w:r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b/>
          <w:sz w:val="24"/>
          <w:szCs w:val="24"/>
          <w:lang w:val="ro-RO"/>
        </w:rPr>
        <w:t>serviciilor</w:t>
      </w:r>
      <w:r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b/>
          <w:sz w:val="24"/>
          <w:szCs w:val="24"/>
          <w:lang w:val="ro-RO"/>
        </w:rPr>
        <w:t>/</w:t>
      </w:r>
      <w:r w:rsidRPr="00470FE8">
        <w:rPr>
          <w:rFonts w:ascii="Arial" w:hAnsi="Arial" w:cs="Arial"/>
          <w:b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b/>
          <w:sz w:val="24"/>
          <w:szCs w:val="24"/>
          <w:lang w:val="ro-RO"/>
        </w:rPr>
        <w:t>lucr</w:t>
      </w:r>
      <w:r w:rsidRPr="00470FE8">
        <w:rPr>
          <w:rFonts w:ascii="Arial" w:hAnsi="Arial" w:cs="Arial"/>
          <w:b/>
          <w:sz w:val="24"/>
          <w:szCs w:val="24"/>
          <w:lang w:val="ro-RO"/>
        </w:rPr>
        <w:t>ărilor oferite de întreprindere</w:t>
      </w:r>
    </w:p>
    <w:p w:rsidR="0007795C" w:rsidRPr="00470FE8" w:rsidRDefault="00283176" w:rsidP="008C7F36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C952D2" w:rsidRPr="00470FE8">
        <w:rPr>
          <w:rFonts w:ascii="Arial" w:hAnsi="Arial" w:cs="Arial"/>
          <w:sz w:val="24"/>
          <w:szCs w:val="24"/>
          <w:lang w:val="ro-RO"/>
        </w:rPr>
        <w:t xml:space="preserve">n acest capitol se vor prezenta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produsele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/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serviciile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/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lucrările ce vor fi oferite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/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07795C" w:rsidRPr="00470FE8">
        <w:rPr>
          <w:rFonts w:ascii="Arial" w:hAnsi="Arial" w:cs="Arial"/>
          <w:sz w:val="24"/>
          <w:szCs w:val="24"/>
          <w:lang w:val="ro-RO"/>
        </w:rPr>
        <w:t>prestate ca urmare a implementării planului de afaceri:</w:t>
      </w:r>
    </w:p>
    <w:p w:rsidR="0007795C" w:rsidRPr="00470FE8" w:rsidRDefault="0007795C" w:rsidP="008C7F3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Descrierea detaliat</w:t>
      </w:r>
      <w:r w:rsidR="00283176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a produselor / serviciilor</w:t>
      </w:r>
      <w:r w:rsidR="00283176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283176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lucrărilor oferite: la ce folosesc, ce nevoi</w:t>
      </w:r>
      <w:r w:rsidR="00283176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283176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cerin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e satisfac; caracteristici fizice; tehnologia utilizat</w:t>
      </w:r>
      <w:r w:rsidR="00283176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în producerea</w:t>
      </w:r>
      <w:r w:rsidR="00283176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 dezvoltarea lor (materii prime, echipamente, forța de munc</w:t>
      </w:r>
      <w:r w:rsidR="00283176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>, patente etc.); etape în procesul de prestare a serviciului, beneficii pentru clienți.</w:t>
      </w:r>
    </w:p>
    <w:p w:rsidR="0007795C" w:rsidRPr="00470FE8" w:rsidRDefault="0007795C" w:rsidP="008C7F36">
      <w:pPr>
        <w:numPr>
          <w:ilvl w:val="0"/>
          <w:numId w:val="13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Descrie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 principalele avantaje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dezavantaje ale produselor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serviciilor </w:t>
      </w:r>
      <w:r w:rsidR="00283176" w:rsidRPr="00470FE8">
        <w:rPr>
          <w:rFonts w:ascii="Arial" w:hAnsi="Arial" w:cs="Arial"/>
          <w:sz w:val="24"/>
          <w:szCs w:val="24"/>
          <w:lang w:val="ro-RO"/>
        </w:rPr>
        <w:t>D</w:t>
      </w:r>
      <w:r w:rsidRPr="00470FE8">
        <w:rPr>
          <w:rFonts w:ascii="Arial" w:hAnsi="Arial" w:cs="Arial"/>
          <w:sz w:val="24"/>
          <w:szCs w:val="24"/>
          <w:lang w:val="ro-RO"/>
        </w:rPr>
        <w:t>vs. în raport cu cele oferite de concuren</w:t>
      </w:r>
      <w:r w:rsidR="00283176" w:rsidRPr="00470FE8">
        <w:rPr>
          <w:rFonts w:ascii="Arial" w:hAnsi="Arial" w:cs="Arial"/>
          <w:sz w:val="24"/>
          <w:szCs w:val="24"/>
          <w:lang w:val="ro-RO"/>
        </w:rPr>
        <w:t>ță</w:t>
      </w:r>
      <w:r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C952D2" w:rsidRPr="00470FE8" w:rsidRDefault="00C952D2" w:rsidP="008C7F3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283176" w:rsidRPr="00470FE8" w:rsidRDefault="00283176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C952D2" w:rsidRPr="00470FE8" w:rsidRDefault="00283176" w:rsidP="00C952D2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4</w:t>
      </w:r>
      <w:r w:rsidR="00C952D2" w:rsidRPr="00470FE8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Pr="00470FE8">
        <w:rPr>
          <w:rFonts w:ascii="Arial" w:hAnsi="Arial" w:cs="Arial"/>
          <w:b/>
          <w:sz w:val="24"/>
          <w:szCs w:val="24"/>
          <w:lang w:val="ro-RO"/>
        </w:rPr>
        <w:t>Piața</w:t>
      </w:r>
    </w:p>
    <w:p w:rsidR="00847622" w:rsidRPr="00470FE8" w:rsidRDefault="00847622" w:rsidP="00283176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C952D2" w:rsidRPr="00470FE8" w:rsidRDefault="00283176" w:rsidP="00B22689">
      <w:pPr>
        <w:pStyle w:val="Subsol"/>
        <w:spacing w:after="12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C952D2" w:rsidRPr="00470FE8">
        <w:rPr>
          <w:rFonts w:ascii="Arial" w:hAnsi="Arial" w:cs="Arial"/>
          <w:sz w:val="24"/>
          <w:szCs w:val="24"/>
          <w:lang w:val="ro-RO"/>
        </w:rPr>
        <w:t>n acest capitol se vor prezenta:</w:t>
      </w:r>
    </w:p>
    <w:p w:rsidR="00C952D2" w:rsidRPr="00470FE8" w:rsidRDefault="00B22689" w:rsidP="00B22689">
      <w:pPr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C</w:t>
      </w:r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>aracteristicile segmentului țintă pe care îl vizați și definiți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i</w:t>
      </w:r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pentru acesta: nevoile identificate ale segmentului țintă, dimensiunea segmentului țintă și tendințe în evoluția segmentului țintă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:rsidR="00C952D2" w:rsidRPr="00470FE8" w:rsidRDefault="00B22689" w:rsidP="00B22689">
      <w:pPr>
        <w:numPr>
          <w:ilvl w:val="0"/>
          <w:numId w:val="12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O</w:t>
      </w:r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scurtă descriere a pieței pe care va fi prezent start-</w:t>
      </w:r>
      <w:proofErr w:type="spellStart"/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>up</w:t>
      </w:r>
      <w:proofErr w:type="spellEnd"/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>-</w:t>
      </w:r>
      <w:proofErr w:type="spellStart"/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>ul</w:t>
      </w:r>
      <w:proofErr w:type="spellEnd"/>
      <w:r w:rsidR="00C952D2" w:rsidRPr="00470FE8">
        <w:rPr>
          <w:rFonts w:ascii="Arial" w:eastAsia="SimSun" w:hAnsi="Arial" w:cs="Arial"/>
          <w:sz w:val="24"/>
          <w:szCs w:val="24"/>
          <w:lang w:val="ro-RO" w:eastAsia="zh-CN"/>
        </w:rPr>
        <w:t>: dimensiunea pieței, evoluția acesteia, tendințe de evoluție etc.</w:t>
      </w:r>
    </w:p>
    <w:p w:rsidR="00B22689" w:rsidRPr="00470FE8" w:rsidRDefault="00B22689" w:rsidP="00B22689">
      <w:p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</w:p>
    <w:p w:rsidR="00B22689" w:rsidRPr="00470FE8" w:rsidRDefault="00B2268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EC30B1" w:rsidRPr="00470FE8" w:rsidRDefault="00B22689" w:rsidP="00B22689">
      <w:pPr>
        <w:spacing w:after="0" w:line="240" w:lineRule="auto"/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 xml:space="preserve">5. 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>Strategia de marketing</w:t>
      </w:r>
    </w:p>
    <w:p w:rsidR="00B22689" w:rsidRPr="00470FE8" w:rsidRDefault="00B22689" w:rsidP="00B2268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FD5C07" w:rsidRPr="00470FE8" w:rsidRDefault="00B22689" w:rsidP="00B22689">
      <w:pPr>
        <w:spacing w:after="12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FD5C07" w:rsidRPr="00470FE8">
        <w:rPr>
          <w:rFonts w:ascii="Arial" w:hAnsi="Arial" w:cs="Arial"/>
          <w:sz w:val="24"/>
          <w:szCs w:val="24"/>
          <w:lang w:val="ro-RO"/>
        </w:rPr>
        <w:t>n acest capitol se vor prezenta:</w:t>
      </w:r>
    </w:p>
    <w:p w:rsidR="00FD5C07" w:rsidRPr="00470FE8" w:rsidRDefault="00FD5C07" w:rsidP="00B22689">
      <w:pPr>
        <w:pStyle w:val="Listparagraf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Strategia de produs (modalită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 de prezentare, ambalare, garan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ii, etc. pentru produsele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serviciile întreprinderii)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FD5C07" w:rsidRPr="00470FE8" w:rsidRDefault="00FD5C07" w:rsidP="00B22689">
      <w:pPr>
        <w:pStyle w:val="Listparagraf"/>
        <w:numPr>
          <w:ilvl w:val="0"/>
          <w:numId w:val="20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Strategia de vânzare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distribu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ie a produselor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serviciilor (modalită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 de vânzare, canalele de distribu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ie, zone de vânzare, etc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  <w:r w:rsidRPr="00470FE8">
        <w:rPr>
          <w:rFonts w:ascii="Arial" w:hAnsi="Arial" w:cs="Arial"/>
          <w:sz w:val="24"/>
          <w:szCs w:val="24"/>
          <w:lang w:val="ro-RO"/>
        </w:rPr>
        <w:t>)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FD5C07" w:rsidRPr="00470FE8" w:rsidRDefault="00FD5C07" w:rsidP="00B22689">
      <w:pPr>
        <w:pStyle w:val="Listparagraf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Politica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strategia de pre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pentru produsele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serviciile realizate ob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inute ca rezultat prin implementarea investi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iei. Se vor analiza următorii factori:</w:t>
      </w:r>
    </w:p>
    <w:p w:rsidR="00FD5C07" w:rsidRPr="00470FE8" w:rsidRDefault="00B22689" w:rsidP="00B2268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F</w:t>
      </w:r>
      <w:r w:rsidR="00FD5C07" w:rsidRPr="00470FE8">
        <w:rPr>
          <w:rFonts w:ascii="Arial" w:hAnsi="Arial" w:cs="Arial"/>
          <w:sz w:val="24"/>
          <w:szCs w:val="24"/>
          <w:lang w:val="ro-RO"/>
        </w:rPr>
        <w:t>actori interni: costul produselor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proceselor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serviciilor, marja de profit urmărită, etc.</w:t>
      </w:r>
    </w:p>
    <w:p w:rsidR="00FD5C07" w:rsidRPr="00470FE8" w:rsidRDefault="00B22689" w:rsidP="00B22689">
      <w:pPr>
        <w:numPr>
          <w:ilvl w:val="0"/>
          <w:numId w:val="17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F</w:t>
      </w:r>
      <w:r w:rsidR="00FD5C07" w:rsidRPr="00470FE8">
        <w:rPr>
          <w:rFonts w:ascii="Arial" w:hAnsi="Arial" w:cs="Arial"/>
          <w:sz w:val="24"/>
          <w:szCs w:val="24"/>
          <w:lang w:val="ro-RO"/>
        </w:rPr>
        <w:t>actori externi: cererea manifestată pe pia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FD5C07" w:rsidRPr="00470FE8">
        <w:rPr>
          <w:rFonts w:ascii="Arial" w:hAnsi="Arial" w:cs="Arial"/>
          <w:sz w:val="24"/>
          <w:szCs w:val="24"/>
          <w:lang w:val="ro-RO"/>
        </w:rPr>
        <w:t>ă, ac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FD5C07" w:rsidRPr="00470FE8">
        <w:rPr>
          <w:rFonts w:ascii="Arial" w:hAnsi="Arial" w:cs="Arial"/>
          <w:sz w:val="24"/>
          <w:szCs w:val="24"/>
          <w:lang w:val="ro-RO"/>
        </w:rPr>
        <w:t xml:space="preserve">iunile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="00FD5C07" w:rsidRPr="00470FE8">
        <w:rPr>
          <w:rFonts w:ascii="Arial" w:hAnsi="Arial" w:cs="Arial"/>
          <w:sz w:val="24"/>
          <w:szCs w:val="24"/>
          <w:lang w:val="ro-RO"/>
        </w:rPr>
        <w:t>i nivelul concuren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FD5C07" w:rsidRPr="00470FE8">
        <w:rPr>
          <w:rFonts w:ascii="Arial" w:hAnsi="Arial" w:cs="Arial"/>
          <w:sz w:val="24"/>
          <w:szCs w:val="24"/>
          <w:lang w:val="ro-RO"/>
        </w:rPr>
        <w:t>ei, pre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FD5C07" w:rsidRPr="00470FE8">
        <w:rPr>
          <w:rFonts w:ascii="Arial" w:hAnsi="Arial" w:cs="Arial"/>
          <w:sz w:val="24"/>
          <w:szCs w:val="24"/>
          <w:lang w:val="ro-RO"/>
        </w:rPr>
        <w:t>ul pe care clientul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FD5C07" w:rsidRPr="00470FE8">
        <w:rPr>
          <w:rFonts w:ascii="Arial" w:hAnsi="Arial" w:cs="Arial"/>
          <w:sz w:val="24"/>
          <w:szCs w:val="24"/>
          <w:lang w:val="ro-RO"/>
        </w:rPr>
        <w:t>beneficiarul direct este dispus să-l accepte</w:t>
      </w:r>
      <w:r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FD5C07" w:rsidRPr="00470FE8" w:rsidRDefault="00FD5C07" w:rsidP="00B22689">
      <w:pPr>
        <w:pStyle w:val="Listparagraf"/>
        <w:numPr>
          <w:ilvl w:val="0"/>
          <w:numId w:val="21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Promovarea produselor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/ </w:t>
      </w:r>
      <w:r w:rsidRPr="00470FE8">
        <w:rPr>
          <w:rFonts w:ascii="Arial" w:hAnsi="Arial" w:cs="Arial"/>
          <w:sz w:val="24"/>
          <w:szCs w:val="24"/>
          <w:lang w:val="ro-RO"/>
        </w:rPr>
        <w:t>serviciilor</w:t>
      </w:r>
      <w:r w:rsidR="00B22689" w:rsidRPr="00470FE8">
        <w:rPr>
          <w:rFonts w:ascii="Arial" w:hAnsi="Arial" w:cs="Arial"/>
          <w:sz w:val="24"/>
          <w:szCs w:val="24"/>
          <w:lang w:val="ro-RO"/>
        </w:rPr>
        <w:t>:</w:t>
      </w:r>
    </w:p>
    <w:p w:rsidR="00FD5C07" w:rsidRPr="00470FE8" w:rsidRDefault="00FD5C07" w:rsidP="00B2268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Ce căi specifice de promovare se vor folosi pentru a ajunge la beneficiarul final.</w:t>
      </w:r>
    </w:p>
    <w:p w:rsidR="00FD5C07" w:rsidRPr="00470FE8" w:rsidRDefault="00FD5C07" w:rsidP="00B2268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De ce materiale va fi nevoie (pliante, bro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uri, pagini web, etc.).</w:t>
      </w:r>
    </w:p>
    <w:p w:rsidR="00FD5C07" w:rsidRPr="00470FE8" w:rsidRDefault="00FD5C07" w:rsidP="00B22689">
      <w:pPr>
        <w:numPr>
          <w:ilvl w:val="0"/>
          <w:numId w:val="19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Costurile implicate pentru promovare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FD5C07" w:rsidRPr="00470FE8" w:rsidRDefault="00FD5C07" w:rsidP="00B2268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B22689" w:rsidRPr="00470FE8" w:rsidRDefault="00B2268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9738E9" w:rsidRPr="00470FE8" w:rsidRDefault="00B22689" w:rsidP="009738E9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6</w:t>
      </w:r>
      <w:r w:rsidR="009738E9" w:rsidRPr="00470FE8">
        <w:rPr>
          <w:rFonts w:ascii="Arial" w:hAnsi="Arial" w:cs="Arial"/>
          <w:b/>
          <w:sz w:val="24"/>
          <w:szCs w:val="24"/>
          <w:lang w:val="ro-RO"/>
        </w:rPr>
        <w:t>. Descrierea investi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Pr="00470FE8">
        <w:rPr>
          <w:rFonts w:ascii="Arial" w:hAnsi="Arial" w:cs="Arial"/>
          <w:b/>
          <w:sz w:val="24"/>
          <w:szCs w:val="24"/>
          <w:lang w:val="ro-RO"/>
        </w:rPr>
        <w:t>iei</w:t>
      </w:r>
    </w:p>
    <w:p w:rsidR="009738E9" w:rsidRPr="00470FE8" w:rsidRDefault="00B22689" w:rsidP="00B22689">
      <w:pPr>
        <w:spacing w:after="12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Î</w:t>
      </w:r>
      <w:r w:rsidR="009738E9" w:rsidRPr="00470FE8">
        <w:rPr>
          <w:rFonts w:ascii="Arial" w:hAnsi="Arial" w:cs="Arial"/>
          <w:sz w:val="24"/>
          <w:szCs w:val="24"/>
          <w:lang w:val="ro-RO"/>
        </w:rPr>
        <w:t>n acest capitol prezenta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9738E9" w:rsidRPr="00470FE8">
        <w:rPr>
          <w:rFonts w:ascii="Arial" w:hAnsi="Arial" w:cs="Arial"/>
          <w:sz w:val="24"/>
          <w:szCs w:val="24"/>
          <w:lang w:val="ro-RO"/>
        </w:rPr>
        <w:t>i în detaliu investi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9738E9" w:rsidRPr="00470FE8">
        <w:rPr>
          <w:rFonts w:ascii="Arial" w:hAnsi="Arial" w:cs="Arial"/>
          <w:sz w:val="24"/>
          <w:szCs w:val="24"/>
          <w:lang w:val="ro-RO"/>
        </w:rPr>
        <w:t>ia pentru care se solicită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9738E9" w:rsidRPr="00470FE8">
        <w:rPr>
          <w:rFonts w:ascii="Arial" w:hAnsi="Arial" w:cs="Arial"/>
          <w:sz w:val="24"/>
          <w:szCs w:val="24"/>
          <w:lang w:val="ro-RO"/>
        </w:rPr>
        <w:t>are. Se vor prezenta următoarele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date tehnice ale investiției</w:t>
      </w:r>
      <w:r w:rsidR="009738E9" w:rsidRPr="00470FE8">
        <w:rPr>
          <w:rFonts w:ascii="Arial" w:hAnsi="Arial" w:cs="Arial"/>
          <w:sz w:val="24"/>
          <w:szCs w:val="24"/>
          <w:lang w:val="ro-RO"/>
        </w:rPr>
        <w:t>: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Descrierea spa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iilor necesare derulării activită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ilor de produc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ie / vânzare / management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organizare / furnizare servicii, inclusiv informa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ii privind costurile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modalită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ile de dobândire ale acestora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Avizele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acordurile necesare pentru implementare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Utilită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ile existente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i/sau nec</w:t>
      </w:r>
      <w:r w:rsidR="00B22689" w:rsidRPr="00470FE8">
        <w:rPr>
          <w:rFonts w:ascii="Arial" w:hAnsi="Arial" w:cs="Arial"/>
          <w:sz w:val="24"/>
          <w:szCs w:val="24"/>
          <w:lang w:val="ro-RO"/>
        </w:rPr>
        <w:t>esare implementării investiției.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Echipamentele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utilajele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capacită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ile tehnice de produc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B22689" w:rsidRPr="00470FE8">
        <w:rPr>
          <w:rFonts w:ascii="Arial" w:hAnsi="Arial" w:cs="Arial"/>
          <w:sz w:val="24"/>
          <w:szCs w:val="24"/>
          <w:lang w:val="ro-RO"/>
        </w:rPr>
        <w:t>ie necesare.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Materiile prime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materiale necesare func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ionării. Surse de provenien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ă (ex. local, indigen, import)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9738E9" w:rsidRPr="00470FE8" w:rsidRDefault="009738E9" w:rsidP="00B22689">
      <w:pPr>
        <w:numPr>
          <w:ilvl w:val="0"/>
          <w:numId w:val="22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Tipuri de asigurări ale afacerii necesare, daca este cazul</w:t>
      </w:r>
      <w:r w:rsidR="00B22689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9738E9" w:rsidRPr="00470FE8" w:rsidRDefault="009738E9" w:rsidP="00B2268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B22689" w:rsidRPr="00470FE8" w:rsidRDefault="00B2268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8A5D80" w:rsidRPr="00470FE8" w:rsidRDefault="00E11F57" w:rsidP="008A5D80">
      <w:pPr>
        <w:jc w:val="both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7. Resurse umane necesare</w:t>
      </w:r>
    </w:p>
    <w:p w:rsidR="008A5D80" w:rsidRPr="00470FE8" w:rsidRDefault="008A5D80" w:rsidP="00E11F57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Acest capitol va cuprinde o descriere detaliată despre:</w:t>
      </w:r>
    </w:p>
    <w:p w:rsidR="008A5D80" w:rsidRPr="00470FE8" w:rsidRDefault="008A5D80" w:rsidP="00E11F57">
      <w:pPr>
        <w:pStyle w:val="Listparagraf"/>
        <w:numPr>
          <w:ilvl w:val="0"/>
          <w:numId w:val="22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Identificarea necesarului de personal. Se va face o detaliere pe domenii de activitate (de ex. personal direct productiv</w:t>
      </w:r>
      <w:r w:rsidR="00F07264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F07264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personal administrativ) pe niveluri de pregătire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calificări, expertiza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experien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a necesar</w:t>
      </w:r>
      <w:r w:rsidR="00E11F57" w:rsidRPr="00470FE8">
        <w:rPr>
          <w:rFonts w:ascii="Arial" w:hAnsi="Arial" w:cs="Arial"/>
          <w:sz w:val="24"/>
          <w:szCs w:val="24"/>
          <w:lang w:val="ro-RO"/>
        </w:rPr>
        <w:t>ă personalului din î</w:t>
      </w:r>
      <w:r w:rsidRPr="00470FE8">
        <w:rPr>
          <w:rFonts w:ascii="Arial" w:hAnsi="Arial" w:cs="Arial"/>
          <w:sz w:val="24"/>
          <w:szCs w:val="24"/>
          <w:lang w:val="ro-RO"/>
        </w:rPr>
        <w:t>ntreprindere. Se vor descrie toate po</w:t>
      </w:r>
      <w:r w:rsidR="008E2EC6" w:rsidRPr="00470FE8">
        <w:rPr>
          <w:rFonts w:ascii="Arial" w:hAnsi="Arial" w:cs="Arial"/>
          <w:sz w:val="24"/>
          <w:szCs w:val="24"/>
          <w:lang w:val="ro-RO"/>
        </w:rPr>
        <w:t>sturile nou create. Se v</w:t>
      </w:r>
      <w:r w:rsidR="00E11F57" w:rsidRPr="00470FE8">
        <w:rPr>
          <w:rFonts w:ascii="Arial" w:hAnsi="Arial" w:cs="Arial"/>
          <w:sz w:val="24"/>
          <w:szCs w:val="24"/>
          <w:lang w:val="ro-RO"/>
        </w:rPr>
        <w:t>or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descrie explicit locuri</w:t>
      </w:r>
      <w:r w:rsidR="008E2EC6" w:rsidRPr="00470FE8">
        <w:rPr>
          <w:rFonts w:ascii="Arial" w:hAnsi="Arial" w:cs="Arial"/>
          <w:sz w:val="24"/>
          <w:szCs w:val="24"/>
          <w:lang w:val="ro-RO"/>
        </w:rPr>
        <w:t>le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de munc</w:t>
      </w:r>
      <w:r w:rsidR="00E11F57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nou create</w:t>
      </w:r>
      <w:r w:rsidR="008E2EC6" w:rsidRPr="00470FE8">
        <w:rPr>
          <w:rFonts w:ascii="Arial" w:hAnsi="Arial" w:cs="Arial"/>
          <w:sz w:val="24"/>
          <w:szCs w:val="24"/>
          <w:lang w:val="ro-RO"/>
        </w:rPr>
        <w:t xml:space="preserve"> (minim 1 loc de munc</w:t>
      </w:r>
      <w:r w:rsidR="00E11F57" w:rsidRPr="00470FE8">
        <w:rPr>
          <w:rFonts w:ascii="Arial" w:hAnsi="Arial" w:cs="Arial"/>
          <w:sz w:val="24"/>
          <w:szCs w:val="24"/>
          <w:lang w:val="ro-RO"/>
        </w:rPr>
        <w:t>ă</w:t>
      </w:r>
      <w:r w:rsidR="008E2EC6" w:rsidRPr="00470FE8">
        <w:rPr>
          <w:rFonts w:ascii="Arial" w:hAnsi="Arial" w:cs="Arial"/>
          <w:sz w:val="24"/>
          <w:szCs w:val="24"/>
          <w:lang w:val="ro-RO"/>
        </w:rPr>
        <w:t>)</w:t>
      </w:r>
      <w:r w:rsidRPr="00470FE8">
        <w:rPr>
          <w:rFonts w:ascii="Arial" w:hAnsi="Arial" w:cs="Arial"/>
          <w:sz w:val="24"/>
          <w:szCs w:val="24"/>
          <w:lang w:val="ro-RO"/>
        </w:rPr>
        <w:t>, obligatorii pentru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area afacerii. </w:t>
      </w:r>
      <w:r w:rsidR="00E11F57" w:rsidRPr="00470FE8">
        <w:rPr>
          <w:rFonts w:ascii="Arial" w:hAnsi="Arial" w:cs="Arial"/>
          <w:sz w:val="24"/>
          <w:szCs w:val="24"/>
          <w:lang w:val="ro-RO"/>
        </w:rPr>
        <w:t>Prezentați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expertiza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experien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a necesar</w:t>
      </w:r>
      <w:r w:rsidR="00E11F57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responsabilitățile pentru fiecare post creat</w:t>
      </w:r>
      <w:r w:rsidR="008E2EC6" w:rsidRPr="00470FE8">
        <w:rPr>
          <w:rFonts w:ascii="Arial" w:hAnsi="Arial" w:cs="Arial"/>
          <w:sz w:val="24"/>
          <w:szCs w:val="24"/>
          <w:lang w:val="ro-RO"/>
        </w:rPr>
        <w:t>.</w:t>
      </w:r>
    </w:p>
    <w:p w:rsidR="00DA3708" w:rsidRPr="00470FE8" w:rsidRDefault="00DA3708" w:rsidP="00E11F57">
      <w:pPr>
        <w:numPr>
          <w:ilvl w:val="0"/>
          <w:numId w:val="24"/>
        </w:numPr>
        <w:spacing w:after="0" w:line="240" w:lineRule="auto"/>
        <w:ind w:left="714" w:hanging="35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Prezentarea conducerii întreprinderii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a obiectivelor de management în dezvoltarea întreprinderii.</w:t>
      </w:r>
    </w:p>
    <w:p w:rsidR="00506160" w:rsidRPr="00470FE8" w:rsidRDefault="00506160" w:rsidP="00E11F57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E11F57" w:rsidRPr="00470FE8" w:rsidRDefault="00E11F57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3833C4" w:rsidRPr="00470FE8" w:rsidRDefault="00E11F57" w:rsidP="00E11F57">
      <w:pPr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8. Managementul riscului</w:t>
      </w:r>
    </w:p>
    <w:p w:rsidR="00E11F57" w:rsidRPr="00470FE8" w:rsidRDefault="00E11F57" w:rsidP="00E11F57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0F434E" w:rsidRPr="00470FE8" w:rsidRDefault="000F434E" w:rsidP="000F434E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Reluați mai jos riscurile identificate din analiza SWOT</w:t>
      </w:r>
      <w:r w:rsidR="00AE1E19">
        <w:rPr>
          <w:rFonts w:ascii="Arial" w:hAnsi="Arial" w:cs="Arial"/>
          <w:sz w:val="24"/>
          <w:szCs w:val="24"/>
          <w:lang w:val="ro-RO"/>
        </w:rPr>
        <w:t xml:space="preserve"> (capitolul 2)</w:t>
      </w:r>
      <w:r w:rsidRPr="00470FE8">
        <w:rPr>
          <w:rFonts w:ascii="Arial" w:hAnsi="Arial" w:cs="Arial"/>
          <w:sz w:val="24"/>
          <w:szCs w:val="24"/>
          <w:lang w:val="ro-RO"/>
        </w:rPr>
        <w:t>:</w:t>
      </w:r>
    </w:p>
    <w:p w:rsidR="000F434E" w:rsidRPr="00470FE8" w:rsidRDefault="000F434E" w:rsidP="008C7F36">
      <w:pPr>
        <w:numPr>
          <w:ilvl w:val="0"/>
          <w:numId w:val="28"/>
        </w:numPr>
        <w:spacing w:after="0" w:line="240" w:lineRule="auto"/>
        <w:ind w:left="56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</w:t>
      </w:r>
    </w:p>
    <w:p w:rsidR="000F434E" w:rsidRPr="00470FE8" w:rsidRDefault="000F434E" w:rsidP="008C7F36">
      <w:pPr>
        <w:numPr>
          <w:ilvl w:val="0"/>
          <w:numId w:val="28"/>
        </w:numPr>
        <w:spacing w:after="0" w:line="240" w:lineRule="auto"/>
        <w:ind w:left="56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</w:t>
      </w:r>
    </w:p>
    <w:p w:rsidR="00A55A05" w:rsidRPr="00470FE8" w:rsidRDefault="00A55A05" w:rsidP="008C7F36">
      <w:pPr>
        <w:numPr>
          <w:ilvl w:val="0"/>
          <w:numId w:val="28"/>
        </w:numPr>
        <w:spacing w:after="0" w:line="240" w:lineRule="auto"/>
        <w:ind w:left="56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</w:t>
      </w:r>
    </w:p>
    <w:p w:rsidR="00A55A05" w:rsidRPr="00470FE8" w:rsidRDefault="00A55A05" w:rsidP="008C7F36">
      <w:pPr>
        <w:numPr>
          <w:ilvl w:val="0"/>
          <w:numId w:val="28"/>
        </w:numPr>
        <w:spacing w:after="0" w:line="240" w:lineRule="auto"/>
        <w:ind w:left="567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</w:t>
      </w:r>
    </w:p>
    <w:p w:rsidR="00A55A05" w:rsidRPr="00470FE8" w:rsidRDefault="00A55A05" w:rsidP="008C7F36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3195"/>
        <w:gridCol w:w="3220"/>
        <w:gridCol w:w="3212"/>
      </w:tblGrid>
      <w:tr w:rsidR="00A55A05" w:rsidRPr="00470FE8" w:rsidTr="00A55A05">
        <w:tc>
          <w:tcPr>
            <w:tcW w:w="3277" w:type="dxa"/>
            <w:vAlign w:val="center"/>
          </w:tcPr>
          <w:p w:rsidR="00A55A05" w:rsidRPr="00470FE8" w:rsidRDefault="00A55A05" w:rsidP="00A55A0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Risc</w:t>
            </w:r>
          </w:p>
        </w:tc>
        <w:tc>
          <w:tcPr>
            <w:tcW w:w="3277" w:type="dxa"/>
            <w:vAlign w:val="center"/>
          </w:tcPr>
          <w:p w:rsidR="00A55A05" w:rsidRPr="00470FE8" w:rsidRDefault="00A55A05" w:rsidP="00A55A0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Cauzele care favorizează apariția riscului</w:t>
            </w:r>
          </w:p>
        </w:tc>
        <w:tc>
          <w:tcPr>
            <w:tcW w:w="3278" w:type="dxa"/>
            <w:vAlign w:val="center"/>
          </w:tcPr>
          <w:p w:rsidR="00A55A05" w:rsidRPr="00470FE8" w:rsidRDefault="00A55A05" w:rsidP="00A55A05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470FE8">
              <w:rPr>
                <w:rFonts w:ascii="Arial" w:hAnsi="Arial" w:cs="Arial"/>
                <w:b/>
                <w:sz w:val="24"/>
                <w:szCs w:val="24"/>
                <w:lang w:val="ro-RO"/>
              </w:rPr>
              <w:t>Strategia adoptată</w:t>
            </w:r>
          </w:p>
        </w:tc>
      </w:tr>
      <w:tr w:rsidR="00A55A05" w:rsidRPr="00470FE8" w:rsidTr="00A55A05"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8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A55A05" w:rsidRPr="00470FE8" w:rsidTr="00A55A05"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8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A55A05" w:rsidRPr="00470FE8" w:rsidTr="00A55A05"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8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A55A05" w:rsidRPr="00470FE8" w:rsidTr="00A55A05"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8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  <w:tr w:rsidR="00A55A05" w:rsidRPr="00470FE8" w:rsidTr="00A55A05"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7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  <w:tc>
          <w:tcPr>
            <w:tcW w:w="3278" w:type="dxa"/>
          </w:tcPr>
          <w:p w:rsidR="00A55A05" w:rsidRPr="00470FE8" w:rsidRDefault="00A55A05" w:rsidP="00A55A05">
            <w:pPr>
              <w:rPr>
                <w:rFonts w:ascii="Arial" w:hAnsi="Arial" w:cs="Arial"/>
                <w:sz w:val="24"/>
                <w:szCs w:val="24"/>
                <w:lang w:val="ro-RO"/>
              </w:rPr>
            </w:pPr>
          </w:p>
        </w:tc>
      </w:tr>
    </w:tbl>
    <w:p w:rsidR="00A55A05" w:rsidRPr="00470FE8" w:rsidRDefault="00A55A05" w:rsidP="00A55A05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0F434E" w:rsidRPr="00470FE8" w:rsidRDefault="00A55A05" w:rsidP="00AE1E1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w w:val="101"/>
          <w:sz w:val="24"/>
          <w:szCs w:val="24"/>
          <w:lang w:val="ro-RO" w:eastAsia="ro-RO"/>
        </w:rPr>
      </w:pPr>
      <w:r w:rsidRPr="00470FE8">
        <w:rPr>
          <w:rFonts w:ascii="Arial" w:eastAsia="Times New Roman" w:hAnsi="Arial" w:cs="Arial"/>
          <w:w w:val="101"/>
          <w:sz w:val="24"/>
          <w:szCs w:val="24"/>
          <w:lang w:val="ro-RO" w:eastAsia="ro-RO"/>
        </w:rPr>
        <w:t xml:space="preserve">Strategii </w:t>
      </w:r>
      <w:r w:rsidR="000F434E" w:rsidRPr="00470FE8">
        <w:rPr>
          <w:rFonts w:ascii="Arial" w:eastAsia="Times New Roman" w:hAnsi="Arial" w:cs="Arial"/>
          <w:w w:val="101"/>
          <w:sz w:val="24"/>
          <w:szCs w:val="24"/>
          <w:lang w:val="ro-RO" w:eastAsia="ro-RO"/>
        </w:rPr>
        <w:t>aplicabile managementului riscurilor:</w:t>
      </w:r>
    </w:p>
    <w:p w:rsidR="000F434E" w:rsidRPr="00DB657D" w:rsidRDefault="000F434E" w:rsidP="00DB657D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DB657D">
        <w:rPr>
          <w:rFonts w:ascii="Arial" w:eastAsia="SimSun" w:hAnsi="Arial" w:cs="Arial"/>
          <w:sz w:val="24"/>
          <w:szCs w:val="24"/>
          <w:lang w:val="ro-RO" w:eastAsia="zh-CN"/>
        </w:rPr>
        <w:t>Acceptarea (tolerarea) riscurilor</w:t>
      </w:r>
    </w:p>
    <w:p w:rsidR="000F434E" w:rsidRPr="00DB657D" w:rsidRDefault="000F434E" w:rsidP="00DB657D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DB657D">
        <w:rPr>
          <w:rFonts w:ascii="Arial" w:eastAsia="SimSun" w:hAnsi="Arial" w:cs="Arial"/>
          <w:sz w:val="24"/>
          <w:szCs w:val="24"/>
          <w:lang w:val="ro-RO" w:eastAsia="zh-CN"/>
        </w:rPr>
        <w:t>Monitorizarea permanentă a riscurilor</w:t>
      </w:r>
    </w:p>
    <w:p w:rsidR="000F434E" w:rsidRPr="00DB657D" w:rsidRDefault="000F434E" w:rsidP="00DB657D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DB657D">
        <w:rPr>
          <w:rFonts w:ascii="Arial" w:eastAsia="SimSun" w:hAnsi="Arial" w:cs="Arial"/>
          <w:sz w:val="24"/>
          <w:szCs w:val="24"/>
          <w:lang w:val="ro-RO" w:eastAsia="zh-CN"/>
        </w:rPr>
        <w:t>Evitarea riscurilor</w:t>
      </w:r>
    </w:p>
    <w:p w:rsidR="000F434E" w:rsidRPr="00DB657D" w:rsidRDefault="000F434E" w:rsidP="00DB657D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DB657D">
        <w:rPr>
          <w:rFonts w:ascii="Arial" w:eastAsia="SimSun" w:hAnsi="Arial" w:cs="Arial"/>
          <w:sz w:val="24"/>
          <w:szCs w:val="24"/>
          <w:lang w:val="ro-RO" w:eastAsia="zh-CN"/>
        </w:rPr>
        <w:t>Transferarea (externalizarea) riscurilor</w:t>
      </w:r>
    </w:p>
    <w:p w:rsidR="003833C4" w:rsidRPr="00470FE8" w:rsidRDefault="003833C4" w:rsidP="00E11F57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E11F57" w:rsidRPr="00470FE8" w:rsidRDefault="00E11F57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506160" w:rsidRPr="00470FE8" w:rsidRDefault="00E11F57" w:rsidP="00AE1E1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9</w:t>
      </w:r>
      <w:r w:rsidR="00506160" w:rsidRPr="00470FE8">
        <w:rPr>
          <w:rFonts w:ascii="Arial" w:hAnsi="Arial" w:cs="Arial"/>
          <w:b/>
          <w:sz w:val="24"/>
          <w:szCs w:val="24"/>
          <w:lang w:val="ro-RO"/>
        </w:rPr>
        <w:t>. Planul de finan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="00506160" w:rsidRPr="00470FE8">
        <w:rPr>
          <w:rFonts w:ascii="Arial" w:hAnsi="Arial" w:cs="Arial"/>
          <w:b/>
          <w:sz w:val="24"/>
          <w:szCs w:val="24"/>
          <w:lang w:val="ro-RO"/>
        </w:rPr>
        <w:t>are a</w:t>
      </w:r>
      <w:r w:rsidR="000E1FB9" w:rsidRPr="00470FE8">
        <w:rPr>
          <w:rFonts w:ascii="Arial" w:hAnsi="Arial" w:cs="Arial"/>
          <w:b/>
          <w:sz w:val="24"/>
          <w:szCs w:val="24"/>
          <w:lang w:val="ro-RO"/>
        </w:rPr>
        <w:t>l</w:t>
      </w:r>
      <w:r w:rsidR="00506160" w:rsidRPr="00470FE8">
        <w:rPr>
          <w:rFonts w:ascii="Arial" w:hAnsi="Arial" w:cs="Arial"/>
          <w:b/>
          <w:sz w:val="24"/>
          <w:szCs w:val="24"/>
          <w:lang w:val="ro-RO"/>
        </w:rPr>
        <w:t xml:space="preserve"> investi</w:t>
      </w:r>
      <w:r w:rsidR="007E3A8F" w:rsidRPr="00470FE8">
        <w:rPr>
          <w:rFonts w:ascii="Arial" w:hAnsi="Arial" w:cs="Arial"/>
          <w:b/>
          <w:sz w:val="24"/>
          <w:szCs w:val="24"/>
          <w:lang w:val="ro-RO"/>
        </w:rPr>
        <w:t>ț</w:t>
      </w:r>
      <w:r w:rsidRPr="00470FE8">
        <w:rPr>
          <w:rFonts w:ascii="Arial" w:hAnsi="Arial" w:cs="Arial"/>
          <w:b/>
          <w:sz w:val="24"/>
          <w:szCs w:val="24"/>
          <w:lang w:val="ro-RO"/>
        </w:rPr>
        <w:t>iei</w:t>
      </w:r>
    </w:p>
    <w:p w:rsidR="00506160" w:rsidRPr="00470FE8" w:rsidRDefault="000E1FB9" w:rsidP="00AE1E19">
      <w:pPr>
        <w:tabs>
          <w:tab w:val="left" w:pos="5595"/>
        </w:tabs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La acest capitol</w:t>
      </w:r>
      <w:r w:rsidR="00506160" w:rsidRPr="00470FE8">
        <w:rPr>
          <w:rFonts w:ascii="Arial" w:hAnsi="Arial" w:cs="Arial"/>
          <w:sz w:val="24"/>
          <w:szCs w:val="24"/>
          <w:lang w:val="ro-RO"/>
        </w:rPr>
        <w:t>:</w:t>
      </w:r>
    </w:p>
    <w:p w:rsidR="00506160" w:rsidRPr="00470FE8" w:rsidRDefault="003833C4" w:rsidP="00AE1E1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Se va completa </w:t>
      </w:r>
      <w:r w:rsidRPr="00470FE8">
        <w:rPr>
          <w:rFonts w:ascii="Arial" w:hAnsi="Arial" w:cs="Arial"/>
          <w:b/>
          <w:sz w:val="24"/>
          <w:szCs w:val="24"/>
          <w:lang w:val="ro-RO"/>
        </w:rPr>
        <w:t>Anexa 2</w:t>
      </w:r>
      <w:r w:rsidR="000E1FB9" w:rsidRPr="00470FE8">
        <w:rPr>
          <w:rFonts w:ascii="Arial" w:hAnsi="Arial" w:cs="Arial"/>
          <w:sz w:val="24"/>
          <w:szCs w:val="24"/>
          <w:lang w:val="ro-RO"/>
        </w:rPr>
        <w:t xml:space="preserve"> care cuprinde </w:t>
      </w:r>
      <w:r w:rsidR="00506160" w:rsidRPr="00470FE8">
        <w:rPr>
          <w:rFonts w:ascii="Arial" w:hAnsi="Arial" w:cs="Arial"/>
          <w:sz w:val="24"/>
          <w:szCs w:val="24"/>
          <w:lang w:val="ro-RO"/>
        </w:rPr>
        <w:t>planul de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506160" w:rsidRPr="00470FE8">
        <w:rPr>
          <w:rFonts w:ascii="Arial" w:hAnsi="Arial" w:cs="Arial"/>
          <w:sz w:val="24"/>
          <w:szCs w:val="24"/>
          <w:lang w:val="ro-RO"/>
        </w:rPr>
        <w:t>are a investi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506160" w:rsidRPr="00470FE8">
        <w:rPr>
          <w:rFonts w:ascii="Arial" w:hAnsi="Arial" w:cs="Arial"/>
          <w:sz w:val="24"/>
          <w:szCs w:val="24"/>
          <w:lang w:val="ro-RO"/>
        </w:rPr>
        <w:t>iei.</w:t>
      </w:r>
    </w:p>
    <w:p w:rsidR="00506160" w:rsidRPr="00470FE8" w:rsidRDefault="00506160" w:rsidP="00AE1E1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Se va prezenta valoarea total</w:t>
      </w:r>
      <w:r w:rsidR="000E1FB9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a investi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iei, sursele de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are solicitate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Pr="00470FE8">
        <w:rPr>
          <w:rFonts w:ascii="Arial" w:hAnsi="Arial" w:cs="Arial"/>
          <w:sz w:val="24"/>
          <w:szCs w:val="24"/>
          <w:lang w:val="ro-RO"/>
        </w:rPr>
        <w:t>i sursele proprii de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are, modul de asigurare a surselor proprii de finan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Pr="00470FE8">
        <w:rPr>
          <w:rFonts w:ascii="Arial" w:hAnsi="Arial" w:cs="Arial"/>
          <w:sz w:val="24"/>
          <w:szCs w:val="24"/>
          <w:lang w:val="ro-RO"/>
        </w:rPr>
        <w:t>are.</w:t>
      </w:r>
    </w:p>
    <w:p w:rsidR="00506160" w:rsidRPr="00470FE8" w:rsidRDefault="000E1FB9" w:rsidP="00AE1E19">
      <w:pPr>
        <w:numPr>
          <w:ilvl w:val="0"/>
          <w:numId w:val="25"/>
        </w:num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Se va prezenta justificarea </w:t>
      </w:r>
      <w:r w:rsidR="00506160" w:rsidRPr="00470FE8">
        <w:rPr>
          <w:rFonts w:ascii="Arial" w:hAnsi="Arial" w:cs="Arial"/>
          <w:sz w:val="24"/>
          <w:szCs w:val="24"/>
          <w:lang w:val="ro-RO"/>
        </w:rPr>
        <w:t>cheltuielilor, în pre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ț</w:t>
      </w:r>
      <w:r w:rsidR="00506160" w:rsidRPr="00470FE8">
        <w:rPr>
          <w:rFonts w:ascii="Arial" w:hAnsi="Arial" w:cs="Arial"/>
          <w:sz w:val="24"/>
          <w:szCs w:val="24"/>
          <w:lang w:val="ro-RO"/>
        </w:rPr>
        <w:t xml:space="preserve">uri unitare </w:t>
      </w:r>
      <w:r w:rsidR="007E3A8F" w:rsidRPr="00470FE8">
        <w:rPr>
          <w:rFonts w:ascii="Arial" w:hAnsi="Arial" w:cs="Arial"/>
          <w:sz w:val="24"/>
          <w:szCs w:val="24"/>
          <w:lang w:val="ro-RO"/>
        </w:rPr>
        <w:t>ș</w:t>
      </w:r>
      <w:r w:rsidR="00506160" w:rsidRPr="00470FE8">
        <w:rPr>
          <w:rFonts w:ascii="Arial" w:hAnsi="Arial" w:cs="Arial"/>
          <w:sz w:val="24"/>
          <w:szCs w:val="24"/>
          <w:lang w:val="ro-RO"/>
        </w:rPr>
        <w:t>i totale, pe capitole de cheltuieli.</w:t>
      </w:r>
    </w:p>
    <w:p w:rsidR="009738E9" w:rsidRPr="00470FE8" w:rsidRDefault="009738E9" w:rsidP="00AE1E19">
      <w:pPr>
        <w:spacing w:after="0" w:line="240" w:lineRule="auto"/>
        <w:rPr>
          <w:rFonts w:ascii="Arial" w:hAnsi="Arial" w:cs="Arial"/>
          <w:sz w:val="24"/>
          <w:szCs w:val="24"/>
          <w:lang w:val="ro-RO"/>
        </w:rPr>
      </w:pPr>
    </w:p>
    <w:p w:rsidR="000E1FB9" w:rsidRPr="00470FE8" w:rsidRDefault="000E1FB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9738E9" w:rsidRPr="00470FE8" w:rsidRDefault="000E1FB9" w:rsidP="008C7F36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10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 xml:space="preserve">. </w:t>
      </w:r>
      <w:r w:rsidRPr="00470FE8">
        <w:rPr>
          <w:rFonts w:ascii="Arial" w:hAnsi="Arial" w:cs="Arial"/>
          <w:b/>
          <w:sz w:val="24"/>
          <w:szCs w:val="24"/>
          <w:lang w:val="ro-RO"/>
        </w:rPr>
        <w:t>Proiecții</w:t>
      </w:r>
      <w:r w:rsidR="00847622" w:rsidRPr="00470FE8">
        <w:rPr>
          <w:rFonts w:ascii="Arial" w:hAnsi="Arial" w:cs="Arial"/>
          <w:b/>
          <w:sz w:val="24"/>
          <w:szCs w:val="24"/>
          <w:lang w:val="ro-RO"/>
        </w:rPr>
        <w:t xml:space="preserve"> financiare</w:t>
      </w:r>
    </w:p>
    <w:p w:rsidR="00C70BEF" w:rsidRPr="00470FE8" w:rsidRDefault="003B5D75" w:rsidP="008C7F36">
      <w:pPr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La acest capitol s</w:t>
      </w:r>
      <w:r w:rsidR="00C70BEF" w:rsidRPr="00470FE8">
        <w:rPr>
          <w:rFonts w:ascii="Arial" w:hAnsi="Arial" w:cs="Arial"/>
          <w:sz w:val="24"/>
          <w:szCs w:val="24"/>
          <w:lang w:val="ro-RO"/>
        </w:rPr>
        <w:t xml:space="preserve">e va </w:t>
      </w:r>
      <w:r w:rsidR="0071661C" w:rsidRPr="00470FE8">
        <w:rPr>
          <w:rFonts w:ascii="Arial" w:hAnsi="Arial" w:cs="Arial"/>
          <w:sz w:val="24"/>
          <w:szCs w:val="24"/>
          <w:lang w:val="ro-RO"/>
        </w:rPr>
        <w:t>completa</w:t>
      </w:r>
      <w:r w:rsidR="003833C4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3833C4" w:rsidRPr="00470FE8">
        <w:rPr>
          <w:rFonts w:ascii="Arial" w:hAnsi="Arial" w:cs="Arial"/>
          <w:b/>
          <w:sz w:val="24"/>
          <w:szCs w:val="24"/>
          <w:lang w:val="ro-RO"/>
        </w:rPr>
        <w:t>Anexa 3</w:t>
      </w:r>
      <w:r w:rsidR="00C70BEF" w:rsidRPr="00470FE8">
        <w:rPr>
          <w:rFonts w:ascii="Arial" w:hAnsi="Arial" w:cs="Arial"/>
          <w:sz w:val="24"/>
          <w:szCs w:val="24"/>
          <w:lang w:val="ro-RO"/>
        </w:rPr>
        <w:t xml:space="preserve"> care cuprin</w:t>
      </w:r>
      <w:r w:rsidR="00233EB6" w:rsidRPr="00470FE8">
        <w:rPr>
          <w:rFonts w:ascii="Arial" w:hAnsi="Arial" w:cs="Arial"/>
          <w:sz w:val="24"/>
          <w:szCs w:val="24"/>
          <w:lang w:val="ro-RO"/>
        </w:rPr>
        <w:t>de estimarea</w:t>
      </w:r>
      <w:r w:rsidR="00827F0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C70BEF" w:rsidRPr="00470FE8">
        <w:rPr>
          <w:rFonts w:ascii="Arial" w:hAnsi="Arial" w:cs="Arial"/>
          <w:sz w:val="24"/>
          <w:szCs w:val="24"/>
          <w:lang w:val="ro-RO"/>
        </w:rPr>
        <w:t>veniturilor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827F09" w:rsidRPr="00470FE8">
        <w:rPr>
          <w:rFonts w:ascii="Arial" w:hAnsi="Arial" w:cs="Arial"/>
          <w:sz w:val="24"/>
          <w:szCs w:val="24"/>
          <w:lang w:val="ro-RO"/>
        </w:rPr>
        <w:t>/</w:t>
      </w:r>
      <w:r w:rsidR="00563A39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827F09" w:rsidRPr="00470FE8">
        <w:rPr>
          <w:rFonts w:ascii="Arial" w:hAnsi="Arial" w:cs="Arial"/>
          <w:sz w:val="24"/>
          <w:szCs w:val="24"/>
          <w:lang w:val="ro-RO"/>
        </w:rPr>
        <w:t>v</w:t>
      </w:r>
      <w:r w:rsidR="008C7F36" w:rsidRPr="00470FE8">
        <w:rPr>
          <w:rFonts w:ascii="Arial" w:hAnsi="Arial" w:cs="Arial"/>
          <w:sz w:val="24"/>
          <w:szCs w:val="24"/>
          <w:lang w:val="ro-RO"/>
        </w:rPr>
        <w:t>â</w:t>
      </w:r>
      <w:r w:rsidR="00827F09" w:rsidRPr="00470FE8">
        <w:rPr>
          <w:rFonts w:ascii="Arial" w:hAnsi="Arial" w:cs="Arial"/>
          <w:sz w:val="24"/>
          <w:szCs w:val="24"/>
          <w:lang w:val="ro-RO"/>
        </w:rPr>
        <w:t>nz</w:t>
      </w:r>
      <w:r w:rsidR="008C7F36" w:rsidRPr="00470FE8">
        <w:rPr>
          <w:rFonts w:ascii="Arial" w:hAnsi="Arial" w:cs="Arial"/>
          <w:sz w:val="24"/>
          <w:szCs w:val="24"/>
          <w:lang w:val="ro-RO"/>
        </w:rPr>
        <w:t>ă</w:t>
      </w:r>
      <w:r w:rsidR="00827F09" w:rsidRPr="00470FE8">
        <w:rPr>
          <w:rFonts w:ascii="Arial" w:hAnsi="Arial" w:cs="Arial"/>
          <w:sz w:val="24"/>
          <w:szCs w:val="24"/>
          <w:lang w:val="ro-RO"/>
        </w:rPr>
        <w:t xml:space="preserve">rilor </w:t>
      </w:r>
      <w:r w:rsidR="008C7F36" w:rsidRPr="00470FE8">
        <w:rPr>
          <w:rFonts w:ascii="Arial" w:hAnsi="Arial" w:cs="Arial"/>
          <w:sz w:val="24"/>
          <w:szCs w:val="24"/>
          <w:lang w:val="ro-RO"/>
        </w:rPr>
        <w:t>și a cheltuielilor</w:t>
      </w:r>
      <w:r w:rsidRPr="00470FE8">
        <w:rPr>
          <w:rFonts w:ascii="Arial" w:hAnsi="Arial" w:cs="Arial"/>
          <w:sz w:val="24"/>
          <w:szCs w:val="24"/>
          <w:lang w:val="ro-RO"/>
        </w:rPr>
        <w:t>:</w:t>
      </w:r>
    </w:p>
    <w:p w:rsidR="003B5D75" w:rsidRPr="00470FE8" w:rsidRDefault="003B5D75" w:rsidP="008C7F3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Estima</w:t>
      </w:r>
      <w:r w:rsidR="008C7F36" w:rsidRPr="00470FE8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i veniturile firmei </w:t>
      </w:r>
      <w:r w:rsidR="008C7F36" w:rsidRPr="00470FE8">
        <w:rPr>
          <w:rFonts w:ascii="Arial" w:eastAsia="SimSun" w:hAnsi="Arial" w:cs="Arial"/>
          <w:sz w:val="24"/>
          <w:szCs w:val="24"/>
          <w:lang w:val="ro-RO" w:eastAsia="zh-CN"/>
        </w:rPr>
        <w:t>î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n primii 3 ani de activitate de la înființarea firmei, pe fiecare categorie de produse / servicii</w:t>
      </w:r>
      <w:r w:rsidR="00571143" w:rsidRPr="00470FE8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:rsidR="003B5D75" w:rsidRPr="00470FE8" w:rsidRDefault="000B1D9B" w:rsidP="008C7F3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Estima</w:t>
      </w:r>
      <w:r w:rsidR="008C7F36" w:rsidRPr="00470FE8">
        <w:rPr>
          <w:rFonts w:ascii="Arial" w:eastAsia="SimSun" w:hAnsi="Arial" w:cs="Arial"/>
          <w:sz w:val="24"/>
          <w:szCs w:val="24"/>
          <w:lang w:val="ro-RO" w:eastAsia="zh-CN"/>
        </w:rPr>
        <w:t>ț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i cheltuielile firmei </w:t>
      </w:r>
      <w:r w:rsidR="008C7F36" w:rsidRPr="00470FE8">
        <w:rPr>
          <w:rFonts w:ascii="Arial" w:eastAsia="SimSun" w:hAnsi="Arial" w:cs="Arial"/>
          <w:sz w:val="24"/>
          <w:szCs w:val="24"/>
          <w:lang w:val="ro-RO" w:eastAsia="zh-CN"/>
        </w:rPr>
        <w:t>î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n primii 3 ani de activitate de la înființarea firmei, care să susțină realizarea veniturilor previzionate</w:t>
      </w:r>
      <w:r w:rsidR="00571143" w:rsidRPr="00470FE8">
        <w:rPr>
          <w:rFonts w:ascii="Arial" w:eastAsia="SimSun" w:hAnsi="Arial" w:cs="Arial"/>
          <w:sz w:val="24"/>
          <w:szCs w:val="24"/>
          <w:lang w:val="ro-RO" w:eastAsia="zh-CN"/>
        </w:rPr>
        <w:t>.</w:t>
      </w:r>
    </w:p>
    <w:p w:rsidR="00C71999" w:rsidRPr="00470FE8" w:rsidRDefault="00C71999" w:rsidP="008C7F36">
      <w:pPr>
        <w:pStyle w:val="NormalWeb"/>
        <w:spacing w:before="0" w:beforeAutospacing="0" w:after="0" w:afterAutospacing="0"/>
        <w:textAlignment w:val="baseline"/>
        <w:rPr>
          <w:rFonts w:ascii="Arial" w:eastAsiaTheme="minorEastAsia" w:hAnsi="Arial" w:cs="Arial"/>
          <w:kern w:val="24"/>
        </w:rPr>
      </w:pPr>
    </w:p>
    <w:p w:rsidR="000E1FB9" w:rsidRPr="00470FE8" w:rsidRDefault="000E1FB9">
      <w:pPr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br w:type="page"/>
      </w:r>
    </w:p>
    <w:p w:rsidR="00155CF3" w:rsidRPr="00470FE8" w:rsidRDefault="000E1FB9" w:rsidP="00094200">
      <w:pPr>
        <w:pStyle w:val="Subsol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>11</w:t>
      </w:r>
      <w:r w:rsidR="00847622"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>.</w:t>
      </w:r>
      <w:r w:rsidR="00155CF3"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 xml:space="preserve"> Dezvolt</w:t>
      </w:r>
      <w:r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 xml:space="preserve">are durabilă, inovare socială, </w:t>
      </w:r>
      <w:r w:rsidR="00155CF3"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>egalitate de șanse, de gen și de tratament și non-discriminarea</w:t>
      </w:r>
    </w:p>
    <w:p w:rsidR="00155CF3" w:rsidRPr="00470FE8" w:rsidRDefault="00155CF3" w:rsidP="00094200">
      <w:pPr>
        <w:pStyle w:val="Subsol"/>
        <w:rPr>
          <w:rFonts w:ascii="Arial" w:hAnsi="Arial" w:cs="Arial"/>
          <w:sz w:val="24"/>
          <w:szCs w:val="24"/>
          <w:lang w:val="ro-RO"/>
        </w:rPr>
      </w:pPr>
    </w:p>
    <w:p w:rsidR="00155CF3" w:rsidRPr="00470FE8" w:rsidRDefault="00EC3E63" w:rsidP="00094200">
      <w:pPr>
        <w:spacing w:line="240" w:lineRule="auto"/>
        <w:ind w:right="147"/>
        <w:rPr>
          <w:rFonts w:ascii="Arial" w:hAnsi="Arial" w:cs="Arial"/>
          <w:sz w:val="24"/>
          <w:szCs w:val="24"/>
          <w:lang w:val="ro-RO"/>
        </w:rPr>
      </w:pP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7" type="#_x0000_t201" style="position:absolute;margin-left:141.25pt;margin-top:88.25pt;width:20.25pt;height:21pt;z-index:251658752;mso-position-horizontal-relative:text;mso-position-vertical-relative:text" filled="f" stroked="f">
            <v:imagedata r:id="rId8" o:title=""/>
            <o:lock v:ext="edit" aspectratio="t"/>
          </v:shape>
          <w:control r:id="rId9" w:name="CheckBox11" w:shapeid="_x0000_s1027"/>
        </w:object>
      </w: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26" type="#_x0000_t201" style="position:absolute;margin-left:355.45pt;margin-top:88.25pt;width:20.25pt;height:21pt;z-index:251657728;mso-position-horizontal-relative:text;mso-position-vertical-relative:text" filled="f" stroked="f">
            <v:imagedata r:id="rId8" o:title=""/>
            <o:lock v:ext="edit" aspectratio="t"/>
          </v:shape>
          <w:control r:id="rId10" w:name="CheckBox1" w:shapeid="_x0000_s1026"/>
        </w:object>
      </w:r>
      <w:r w:rsidR="003833C4" w:rsidRPr="00470FE8">
        <w:rPr>
          <w:rFonts w:ascii="Arial" w:eastAsia="Calibri" w:hAnsi="Arial" w:cs="Arial"/>
          <w:sz w:val="24"/>
          <w:szCs w:val="24"/>
          <w:lang w:val="ro-RO"/>
        </w:rPr>
        <w:t>1</w:t>
      </w:r>
      <w:r w:rsidR="000E1FB9" w:rsidRPr="00470FE8">
        <w:rPr>
          <w:rFonts w:ascii="Arial" w:eastAsia="Calibri" w:hAnsi="Arial" w:cs="Arial"/>
          <w:sz w:val="24"/>
          <w:szCs w:val="24"/>
          <w:lang w:val="ro-RO"/>
        </w:rPr>
        <w:t>1</w:t>
      </w:r>
      <w:r w:rsidR="00155CF3" w:rsidRPr="00470FE8">
        <w:rPr>
          <w:rFonts w:ascii="Arial" w:eastAsia="Calibri" w:hAnsi="Arial" w:cs="Arial"/>
          <w:sz w:val="24"/>
          <w:szCs w:val="24"/>
          <w:lang w:val="ro-RO"/>
        </w:rPr>
        <w:t>.1. Planul</w:t>
      </w:r>
      <w:r w:rsidR="00155CF3" w:rsidRPr="00470FE8">
        <w:rPr>
          <w:rFonts w:ascii="Arial" w:hAnsi="Arial" w:cs="Arial"/>
          <w:sz w:val="24"/>
          <w:szCs w:val="24"/>
          <w:lang w:val="ro-RO"/>
        </w:rPr>
        <w:t xml:space="preserve"> de afaceri propun</w:t>
      </w:r>
      <w:r w:rsidR="00155CF3" w:rsidRPr="00470FE8">
        <w:rPr>
          <w:rFonts w:ascii="Arial" w:eastAsia="Calibri" w:hAnsi="Arial" w:cs="Arial"/>
          <w:sz w:val="24"/>
          <w:szCs w:val="24"/>
          <w:lang w:val="ro-RO"/>
        </w:rPr>
        <w:t>e</w:t>
      </w:r>
      <w:r w:rsidR="00155CF3" w:rsidRPr="00470FE8">
        <w:rPr>
          <w:rFonts w:ascii="Arial" w:hAnsi="Arial" w:cs="Arial"/>
          <w:sz w:val="24"/>
          <w:szCs w:val="24"/>
          <w:lang w:val="ro-RO"/>
        </w:rPr>
        <w:t xml:space="preserve"> măsuri ce vor promova concret dezvoltarea durabilă, activități ce vor promova concret sprijinirea tranziției către o economie cu emisii scăzute de dioxid de carbon </w:t>
      </w:r>
      <w:r w:rsidR="00F27ABE" w:rsidRPr="00470FE8">
        <w:rPr>
          <w:rFonts w:ascii="Arial" w:hAnsi="Arial" w:cs="Arial"/>
          <w:sz w:val="24"/>
          <w:szCs w:val="24"/>
          <w:lang w:val="ro-RO"/>
        </w:rPr>
        <w:t>ș</w:t>
      </w:r>
      <w:r w:rsidR="00155CF3" w:rsidRPr="00470FE8">
        <w:rPr>
          <w:rFonts w:ascii="Arial" w:hAnsi="Arial" w:cs="Arial"/>
          <w:sz w:val="24"/>
          <w:szCs w:val="24"/>
          <w:lang w:val="ro-RO"/>
        </w:rPr>
        <w:t>i eficientă din punctul de vedere al utilizării resurselor (utilizarea surselor de energie regenerabile, achiziționarea echipamentelor mai eficiente energetic, inclusiv eficientizarea iluminatului în spațiile de producție, minimizarea la sursă a deșeurilor generate, măsuri eficiente de recuperare și de reciclare a deșeurilor)?</w:t>
      </w:r>
    </w:p>
    <w:p w:rsidR="00155CF3" w:rsidRPr="00470FE8" w:rsidRDefault="00155CF3" w:rsidP="00094200">
      <w:pPr>
        <w:spacing w:line="240" w:lineRule="auto"/>
        <w:ind w:right="148"/>
        <w:jc w:val="center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</w:t>
      </w:r>
      <w:r w:rsidR="00F27ABE" w:rsidRPr="00470FE8">
        <w:rPr>
          <w:rFonts w:ascii="Arial" w:hAnsi="Arial" w:cs="Arial"/>
          <w:sz w:val="24"/>
          <w:szCs w:val="24"/>
          <w:lang w:val="ro-RO"/>
        </w:rPr>
        <w:tab/>
      </w:r>
      <w:r w:rsidR="00C154C7" w:rsidRPr="00470FE8">
        <w:rPr>
          <w:rFonts w:ascii="Arial" w:hAnsi="Arial" w:cs="Arial"/>
          <w:sz w:val="24"/>
          <w:szCs w:val="24"/>
          <w:lang w:val="ro-RO"/>
        </w:rPr>
        <w:tab/>
      </w:r>
      <w:r w:rsidR="00C154C7" w:rsidRPr="00470FE8">
        <w:rPr>
          <w:rFonts w:ascii="Arial" w:hAnsi="Arial" w:cs="Arial"/>
          <w:sz w:val="24"/>
          <w:szCs w:val="24"/>
          <w:lang w:val="ro-RO"/>
        </w:rPr>
        <w:tab/>
      </w:r>
      <w:r w:rsidR="00C154C7" w:rsidRPr="00470FE8">
        <w:rPr>
          <w:rFonts w:ascii="Arial" w:hAnsi="Arial" w:cs="Arial"/>
          <w:sz w:val="24"/>
          <w:szCs w:val="24"/>
          <w:lang w:val="ro-RO"/>
        </w:rPr>
        <w:tab/>
      </w:r>
      <w:r w:rsidR="00C154C7" w:rsidRPr="00470FE8">
        <w:rPr>
          <w:rFonts w:ascii="Arial" w:hAnsi="Arial" w:cs="Arial"/>
          <w:sz w:val="24"/>
          <w:szCs w:val="24"/>
          <w:lang w:val="ro-RO"/>
        </w:rPr>
        <w:tab/>
      </w:r>
      <w:r w:rsidR="00C154C7"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>NU</w:t>
      </w:r>
    </w:p>
    <w:p w:rsidR="00155CF3" w:rsidRPr="00470FE8" w:rsidRDefault="00155CF3" w:rsidP="00094200">
      <w:pPr>
        <w:spacing w:line="240" w:lineRule="auto"/>
        <w:ind w:right="148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Dac</w:t>
      </w:r>
      <w:r w:rsidR="00F27ABE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DA, de</w:t>
      </w:r>
      <w:r w:rsidR="00F678BF" w:rsidRPr="00470FE8">
        <w:rPr>
          <w:rFonts w:ascii="Arial" w:hAnsi="Arial" w:cs="Arial"/>
          <w:sz w:val="24"/>
          <w:szCs w:val="24"/>
          <w:lang w:val="ro-RO"/>
        </w:rPr>
        <w:t>taliați:</w:t>
      </w:r>
    </w:p>
    <w:p w:rsidR="00155CF3" w:rsidRPr="00470FE8" w:rsidRDefault="00155CF3" w:rsidP="00094200">
      <w:pPr>
        <w:spacing w:before="120" w:line="240" w:lineRule="auto"/>
        <w:ind w:right="147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</w:t>
      </w:r>
      <w:r w:rsidR="00B324B9" w:rsidRPr="00470FE8">
        <w:rPr>
          <w:rFonts w:ascii="Arial" w:hAnsi="Arial" w:cs="Arial"/>
          <w:sz w:val="24"/>
          <w:szCs w:val="24"/>
          <w:lang w:val="ro-RO"/>
        </w:rPr>
        <w:t>……........</w:t>
      </w:r>
    </w:p>
    <w:p w:rsidR="00155CF3" w:rsidRPr="00470FE8" w:rsidRDefault="00155CF3" w:rsidP="00094200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</w:t>
      </w:r>
      <w:r w:rsidR="00F678BF" w:rsidRPr="00470FE8">
        <w:rPr>
          <w:rFonts w:ascii="Arial" w:hAnsi="Arial" w:cs="Arial"/>
          <w:sz w:val="24"/>
          <w:szCs w:val="24"/>
          <w:lang w:val="ro-RO"/>
        </w:rPr>
        <w:t>..................</w:t>
      </w:r>
    </w:p>
    <w:p w:rsidR="00F678BF" w:rsidRPr="00470FE8" w:rsidRDefault="00F678BF" w:rsidP="00094200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F678BF" w:rsidRPr="00470FE8" w:rsidRDefault="00F678BF" w:rsidP="00B324B9">
      <w:pPr>
        <w:spacing w:after="0" w:line="240" w:lineRule="auto"/>
        <w:ind w:right="147"/>
        <w:jc w:val="both"/>
        <w:rPr>
          <w:rFonts w:ascii="Arial" w:hAnsi="Arial" w:cs="Arial"/>
          <w:sz w:val="24"/>
          <w:szCs w:val="24"/>
          <w:lang w:val="ro-RO"/>
        </w:rPr>
      </w:pPr>
    </w:p>
    <w:p w:rsidR="00155CF3" w:rsidRPr="00470FE8" w:rsidRDefault="003833C4" w:rsidP="00094200">
      <w:pPr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1</w:t>
      </w:r>
      <w:r w:rsidR="000E1FB9" w:rsidRPr="00470FE8">
        <w:rPr>
          <w:rFonts w:ascii="Arial" w:hAnsi="Arial" w:cs="Arial"/>
          <w:sz w:val="24"/>
          <w:szCs w:val="24"/>
          <w:lang w:val="ro-RO"/>
        </w:rPr>
        <w:t>1</w:t>
      </w:r>
      <w:r w:rsidR="00F678BF" w:rsidRPr="00470FE8">
        <w:rPr>
          <w:rFonts w:ascii="Arial" w:hAnsi="Arial" w:cs="Arial"/>
          <w:sz w:val="24"/>
          <w:szCs w:val="24"/>
          <w:lang w:val="ro-RO"/>
        </w:rPr>
        <w:t xml:space="preserve">.2. </w:t>
      </w:r>
      <w:r w:rsidR="00155CF3" w:rsidRPr="00470FE8">
        <w:rPr>
          <w:rFonts w:ascii="Arial" w:hAnsi="Arial" w:cs="Arial"/>
          <w:sz w:val="24"/>
          <w:szCs w:val="24"/>
          <w:lang w:val="ro-RO"/>
        </w:rPr>
        <w:t>Planul de afaceri propune m</w:t>
      </w:r>
      <w:r w:rsidR="00094200" w:rsidRPr="00470FE8">
        <w:rPr>
          <w:rFonts w:ascii="Arial" w:hAnsi="Arial" w:cs="Arial"/>
          <w:sz w:val="24"/>
          <w:szCs w:val="24"/>
          <w:lang w:val="ro-RO"/>
        </w:rPr>
        <w:t>ă</w:t>
      </w:r>
      <w:r w:rsidR="00155CF3" w:rsidRPr="00470FE8">
        <w:rPr>
          <w:rFonts w:ascii="Arial" w:hAnsi="Arial" w:cs="Arial"/>
          <w:sz w:val="24"/>
          <w:szCs w:val="24"/>
          <w:lang w:val="ro-RO"/>
        </w:rPr>
        <w:t>suri ce vor promova concret inovarea socială?</w:t>
      </w:r>
    </w:p>
    <w:p w:rsidR="00155CF3" w:rsidRPr="00470FE8" w:rsidRDefault="00155CF3" w:rsidP="00094200">
      <w:pPr>
        <w:suppressAutoHyphens/>
        <w:spacing w:line="240" w:lineRule="auto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 xml:space="preserve">Inovarea socială presupune dezvoltarea de idei, servicii și modele prin care pot fi mai bine abordate provocările sociale, cu participarea actorilor publici și privați, inclusiv a societății civile, cu scopul îmbunătățirii serviciilor sociale </w:t>
      </w:r>
      <w:r w:rsidRPr="00470FE8">
        <w:rPr>
          <w:rFonts w:ascii="Arial" w:hAnsi="Arial" w:cs="Arial"/>
          <w:i/>
          <w:sz w:val="24"/>
          <w:szCs w:val="24"/>
          <w:lang w:val="ro-RO"/>
        </w:rPr>
        <w:t xml:space="preserve">(Definiție preluată de pe pagina de internet a Comisiei Europene: </w:t>
      </w:r>
      <w:hyperlink r:id="rId11" w:history="1">
        <w:r w:rsidRPr="00470FE8">
          <w:rPr>
            <w:rFonts w:ascii="Arial" w:hAnsi="Arial" w:cs="Arial"/>
            <w:i/>
            <w:sz w:val="24"/>
            <w:szCs w:val="24"/>
            <w:u w:val="single"/>
            <w:lang w:val="ro-RO"/>
          </w:rPr>
          <w:t>http://ec.europa.eu/social/main.jsp?catId=1022&amp;langId=en</w:t>
        </w:r>
      </w:hyperlink>
      <w:r w:rsidRPr="00470FE8">
        <w:rPr>
          <w:rFonts w:ascii="Arial" w:hAnsi="Arial" w:cs="Arial"/>
          <w:i/>
          <w:sz w:val="24"/>
          <w:szCs w:val="24"/>
          <w:lang w:val="ro-RO"/>
        </w:rPr>
        <w:t>)</w:t>
      </w:r>
    </w:p>
    <w:p w:rsidR="00155CF3" w:rsidRPr="00470FE8" w:rsidRDefault="00155CF3" w:rsidP="003820C6">
      <w:pPr>
        <w:widowControl w:val="0"/>
        <w:suppressAutoHyphens/>
        <w:spacing w:after="120" w:line="240" w:lineRule="auto"/>
        <w:ind w:right="96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Exemple de teme de inovare socială: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M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etode inovatoare de implicare activa a membrilor comunității în operațiunile sprijinite, inclusiv pentru depășirea barierelor de ordin moral sau care țin de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cutumele din societate</w:t>
      </w:r>
      <w:r w:rsidR="00563A39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/ etnice;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M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etode inovatoare de combatere a discriminării;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V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alorificarea oportunităților locale în id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entificarea soluțiilor propuse;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A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ctivități și inițiative care vizează promovarea egalității de șanse, nediscriminarea etc.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C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rearea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i consolidarea de parteneriate, reț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ele și platforme de colaborare î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ntre centrele de sprijinire a afacerilor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i incubatoarelor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/ clusterelor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/ hub-urilor existente la nivel național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/ regional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/ local pentru susținerea grupului țintă POCU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ș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i a oricăror persoane interesate, cu resurse privind înființarea și dezvoltarea afacerilor;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A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plicarea de mecanisme de preluare de către agenții economici a unor servicii publice, prin intermediul unor activități comerciale vizând servicii sociale, culturale, de mediu etc. (de ex., alpinism utilitar, peisagistic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ă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, îngrijire bătrâni, livrarea la domiciliu de alimente sau alte consumabile etc.);</w:t>
      </w:r>
    </w:p>
    <w:p w:rsidR="00155CF3" w:rsidRPr="00470FE8" w:rsidRDefault="003820C6" w:rsidP="003820C6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D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ezvoltarea de cooperative pentru l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ivrarea unor servicii necesare î</w:t>
      </w:r>
      <w:r w:rsidR="00155CF3" w:rsidRPr="00470FE8">
        <w:rPr>
          <w:rFonts w:ascii="Arial" w:eastAsia="SimSun" w:hAnsi="Arial" w:cs="Arial"/>
          <w:sz w:val="24"/>
          <w:szCs w:val="24"/>
          <w:lang w:val="ro-RO" w:eastAsia="zh-CN"/>
        </w:rPr>
        <w:t>n comunitate.</w:t>
      </w:r>
    </w:p>
    <w:p w:rsidR="003820C6" w:rsidRPr="00470FE8" w:rsidRDefault="00EC3E63" w:rsidP="003820C6">
      <w:p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28" type="#_x0000_t201" style="position:absolute;margin-left:355.75pt;margin-top:11.2pt;width:20.25pt;height:21pt;z-index:251659776;mso-position-horizontal-relative:text;mso-position-vertical-relative:text" filled="f" stroked="f">
            <v:imagedata r:id="rId8" o:title=""/>
            <o:lock v:ext="edit" aspectratio="t"/>
          </v:shape>
          <w:control r:id="rId12" w:name="CheckBox12" w:shapeid="_x0000_s1028"/>
        </w:object>
      </w: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29" type="#_x0000_t201" style="position:absolute;margin-left:141.55pt;margin-top:11.2pt;width:20.25pt;height:21pt;z-index:251660800;mso-position-horizontal-relative:text;mso-position-vertical-relative:text" filled="f" stroked="f">
            <v:imagedata r:id="rId8" o:title=""/>
            <o:lock v:ext="edit" aspectratio="t"/>
          </v:shape>
          <w:control r:id="rId13" w:name="CheckBox111" w:shapeid="_x0000_s1029"/>
        </w:object>
      </w:r>
    </w:p>
    <w:p w:rsidR="003820C6" w:rsidRPr="00470FE8" w:rsidRDefault="003820C6" w:rsidP="003820C6">
      <w:pPr>
        <w:spacing w:line="240" w:lineRule="auto"/>
        <w:ind w:right="148"/>
        <w:jc w:val="center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</w:t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  <w:t>NU</w:t>
      </w:r>
    </w:p>
    <w:p w:rsidR="00155CF3" w:rsidRPr="00470FE8" w:rsidRDefault="00B324B9" w:rsidP="00B324B9">
      <w:pPr>
        <w:spacing w:after="120"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Dac</w:t>
      </w:r>
      <w:r w:rsidR="00F07264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DA, detaliați:</w:t>
      </w:r>
    </w:p>
    <w:p w:rsidR="00B324B9" w:rsidRPr="00470FE8" w:rsidRDefault="00B324B9" w:rsidP="00B324B9">
      <w:pPr>
        <w:spacing w:before="120" w:line="240" w:lineRule="auto"/>
        <w:ind w:right="147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…………………………………………………………………………………………………........</w:t>
      </w:r>
    </w:p>
    <w:p w:rsidR="00B324B9" w:rsidRPr="00470FE8" w:rsidRDefault="00B324B9" w:rsidP="00B324B9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B324B9" w:rsidRPr="00470FE8" w:rsidRDefault="00B324B9" w:rsidP="00B324B9">
      <w:pPr>
        <w:spacing w:after="240" w:line="240" w:lineRule="auto"/>
        <w:ind w:right="147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155CF3" w:rsidRPr="00470FE8" w:rsidRDefault="003833C4" w:rsidP="00094200">
      <w:pPr>
        <w:tabs>
          <w:tab w:val="left" w:pos="924"/>
        </w:tabs>
        <w:spacing w:line="240" w:lineRule="auto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1</w:t>
      </w:r>
      <w:r w:rsidR="000E1FB9" w:rsidRPr="00470FE8">
        <w:rPr>
          <w:rFonts w:ascii="Arial" w:hAnsi="Arial" w:cs="Arial"/>
          <w:sz w:val="24"/>
          <w:szCs w:val="24"/>
          <w:lang w:val="ro-RO"/>
        </w:rPr>
        <w:t>1</w:t>
      </w:r>
      <w:r w:rsidR="00155CF3" w:rsidRPr="00470FE8">
        <w:rPr>
          <w:rFonts w:ascii="Arial" w:hAnsi="Arial" w:cs="Arial"/>
          <w:sz w:val="24"/>
          <w:szCs w:val="24"/>
          <w:lang w:val="ro-RO"/>
        </w:rPr>
        <w:t>.3. Planul de afaceri propune m</w:t>
      </w:r>
      <w:r w:rsidR="00B324B9" w:rsidRPr="00470FE8">
        <w:rPr>
          <w:rFonts w:ascii="Arial" w:hAnsi="Arial" w:cs="Arial"/>
          <w:sz w:val="24"/>
          <w:szCs w:val="24"/>
          <w:lang w:val="ro-RO"/>
        </w:rPr>
        <w:t>ă</w:t>
      </w:r>
      <w:r w:rsidR="00155CF3" w:rsidRPr="00470FE8">
        <w:rPr>
          <w:rFonts w:ascii="Arial" w:hAnsi="Arial" w:cs="Arial"/>
          <w:sz w:val="24"/>
          <w:szCs w:val="24"/>
          <w:lang w:val="ro-RO"/>
        </w:rPr>
        <w:t>suri de asigurare a egalității de șanse și tratament și non-discriminarea</w:t>
      </w:r>
      <w:r w:rsidR="00B324B9" w:rsidRPr="00470FE8">
        <w:rPr>
          <w:rFonts w:ascii="Arial" w:hAnsi="Arial" w:cs="Arial"/>
          <w:sz w:val="24"/>
          <w:szCs w:val="24"/>
          <w:lang w:val="ro-RO"/>
        </w:rPr>
        <w:t>?</w:t>
      </w:r>
    </w:p>
    <w:p w:rsidR="00B324B9" w:rsidRPr="00470FE8" w:rsidRDefault="00EC3E63" w:rsidP="00B324B9">
      <w:p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30" type="#_x0000_t201" style="position:absolute;margin-left:355.75pt;margin-top:11.2pt;width:20.25pt;height:21pt;z-index:251662848;mso-position-horizontal-relative:text;mso-position-vertical-relative:text" filled="f" stroked="f">
            <v:imagedata r:id="rId8" o:title=""/>
            <o:lock v:ext="edit" aspectratio="t"/>
          </v:shape>
          <w:control r:id="rId14" w:name="CheckBox121" w:shapeid="_x0000_s1030"/>
        </w:object>
      </w: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31" type="#_x0000_t201" style="position:absolute;margin-left:141.55pt;margin-top:11.2pt;width:20.25pt;height:21pt;z-index:251663872;mso-position-horizontal-relative:text;mso-position-vertical-relative:text" filled="f" stroked="f">
            <v:imagedata r:id="rId8" o:title=""/>
            <o:lock v:ext="edit" aspectratio="t"/>
          </v:shape>
          <w:control r:id="rId15" w:name="CheckBox1111" w:shapeid="_x0000_s1031"/>
        </w:object>
      </w:r>
    </w:p>
    <w:p w:rsidR="00B324B9" w:rsidRPr="00470FE8" w:rsidRDefault="00B324B9" w:rsidP="00B324B9">
      <w:pPr>
        <w:spacing w:line="240" w:lineRule="auto"/>
        <w:ind w:right="148"/>
        <w:jc w:val="center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</w:t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  <w:t>NU</w:t>
      </w:r>
    </w:p>
    <w:p w:rsidR="00155CF3" w:rsidRPr="00470FE8" w:rsidRDefault="00B324B9" w:rsidP="00094200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Dac</w:t>
      </w:r>
      <w:r w:rsidR="00F07264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DA, detaliați:</w:t>
      </w:r>
    </w:p>
    <w:p w:rsidR="00B324B9" w:rsidRPr="00470FE8" w:rsidRDefault="00B324B9" w:rsidP="00B324B9">
      <w:pPr>
        <w:spacing w:before="120" w:line="240" w:lineRule="auto"/>
        <w:ind w:right="147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…………………………………………………………………………………………………........</w:t>
      </w:r>
    </w:p>
    <w:p w:rsidR="00B324B9" w:rsidRPr="00470FE8" w:rsidRDefault="00B324B9" w:rsidP="00B324B9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B324B9" w:rsidRPr="00470FE8" w:rsidRDefault="00B324B9" w:rsidP="00B324B9">
      <w:pPr>
        <w:spacing w:after="240" w:line="240" w:lineRule="auto"/>
        <w:ind w:right="147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155CF3" w:rsidRPr="00470FE8" w:rsidRDefault="003833C4" w:rsidP="00094200">
      <w:pPr>
        <w:tabs>
          <w:tab w:val="left" w:pos="924"/>
        </w:tabs>
        <w:spacing w:line="240" w:lineRule="auto"/>
        <w:ind w:right="-99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1</w:t>
      </w:r>
      <w:r w:rsidR="000E1FB9" w:rsidRPr="00470FE8">
        <w:rPr>
          <w:rFonts w:ascii="Arial" w:hAnsi="Arial" w:cs="Arial"/>
          <w:sz w:val="24"/>
          <w:szCs w:val="24"/>
          <w:lang w:val="ro-RO"/>
        </w:rPr>
        <w:t>1</w:t>
      </w:r>
      <w:r w:rsidR="00155CF3" w:rsidRPr="00470FE8">
        <w:rPr>
          <w:rFonts w:ascii="Arial" w:hAnsi="Arial" w:cs="Arial"/>
          <w:sz w:val="24"/>
          <w:szCs w:val="24"/>
          <w:lang w:val="ro-RO"/>
        </w:rPr>
        <w:t>.4. Planul de afaceri propune m</w:t>
      </w:r>
      <w:r w:rsidR="00F07264" w:rsidRPr="00470FE8">
        <w:rPr>
          <w:rFonts w:ascii="Arial" w:hAnsi="Arial" w:cs="Arial"/>
          <w:sz w:val="24"/>
          <w:szCs w:val="24"/>
          <w:lang w:val="ro-RO"/>
        </w:rPr>
        <w:t>ă</w:t>
      </w:r>
      <w:r w:rsidR="00155CF3" w:rsidRPr="00470FE8">
        <w:rPr>
          <w:rFonts w:ascii="Arial" w:hAnsi="Arial" w:cs="Arial"/>
          <w:sz w:val="24"/>
          <w:szCs w:val="24"/>
          <w:lang w:val="ro-RO"/>
        </w:rPr>
        <w:t xml:space="preserve">suri ce vor promova concret utilizarea </w:t>
      </w:r>
      <w:r w:rsidR="00F07264" w:rsidRPr="00470FE8">
        <w:rPr>
          <w:rFonts w:ascii="Arial" w:hAnsi="Arial" w:cs="Arial"/>
          <w:sz w:val="24"/>
          <w:szCs w:val="24"/>
          <w:lang w:val="ro-RO"/>
        </w:rPr>
        <w:t>ș</w:t>
      </w:r>
      <w:r w:rsidR="00155CF3" w:rsidRPr="00470FE8">
        <w:rPr>
          <w:rFonts w:ascii="Arial" w:hAnsi="Arial" w:cs="Arial"/>
          <w:sz w:val="24"/>
          <w:szCs w:val="24"/>
          <w:lang w:val="ro-RO"/>
        </w:rPr>
        <w:t>i calitatea TIC prin implementarea unor so</w:t>
      </w:r>
      <w:r w:rsidR="00F07264" w:rsidRPr="00470FE8">
        <w:rPr>
          <w:rFonts w:ascii="Arial" w:hAnsi="Arial" w:cs="Arial"/>
          <w:sz w:val="24"/>
          <w:szCs w:val="24"/>
          <w:lang w:val="ro-RO"/>
        </w:rPr>
        <w:t>luții TIC î</w:t>
      </w:r>
      <w:r w:rsidR="00155CF3" w:rsidRPr="00470FE8">
        <w:rPr>
          <w:rFonts w:ascii="Arial" w:hAnsi="Arial" w:cs="Arial"/>
          <w:sz w:val="24"/>
          <w:szCs w:val="24"/>
          <w:lang w:val="ro-RO"/>
        </w:rPr>
        <w:t>n procesul de producție</w:t>
      </w:r>
      <w:r w:rsidR="00F07264" w:rsidRPr="00470FE8">
        <w:rPr>
          <w:rFonts w:ascii="Arial" w:hAnsi="Arial" w:cs="Arial"/>
          <w:sz w:val="24"/>
          <w:szCs w:val="24"/>
          <w:lang w:val="ro-RO"/>
        </w:rPr>
        <w:t xml:space="preserve"> </w:t>
      </w:r>
      <w:r w:rsidR="00155CF3" w:rsidRPr="00470FE8">
        <w:rPr>
          <w:rFonts w:ascii="Arial" w:hAnsi="Arial" w:cs="Arial"/>
          <w:sz w:val="24"/>
          <w:szCs w:val="24"/>
          <w:lang w:val="ro-RO"/>
        </w:rPr>
        <w:t>/ furnizare de bunuri, prestare de servicii și/sau execuție de lucrări?</w:t>
      </w:r>
    </w:p>
    <w:p w:rsidR="00B324B9" w:rsidRPr="00470FE8" w:rsidRDefault="00EC3E63" w:rsidP="00B324B9">
      <w:p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32" type="#_x0000_t201" style="position:absolute;margin-left:355.75pt;margin-top:11.2pt;width:20.25pt;height:21pt;z-index:251665920;mso-position-horizontal-relative:text;mso-position-vertical-relative:text" filled="f" stroked="f">
            <v:imagedata r:id="rId8" o:title=""/>
            <o:lock v:ext="edit" aspectratio="t"/>
          </v:shape>
          <w:control r:id="rId16" w:name="CheckBox1211" w:shapeid="_x0000_s1032"/>
        </w:object>
      </w:r>
      <w:r>
        <w:rPr>
          <w:rFonts w:ascii="Arial" w:hAnsi="Arial" w:cs="Arial"/>
          <w:sz w:val="24"/>
          <w:szCs w:val="24"/>
          <w:lang w:val="ro-RO"/>
        </w:rPr>
        <w:object w:dxaOrig="1440" w:dyaOrig="1440">
          <v:shape id="_x0000_s1033" type="#_x0000_t201" style="position:absolute;margin-left:141.55pt;margin-top:11.2pt;width:20.25pt;height:21pt;z-index:251666944;mso-position-horizontal-relative:text;mso-position-vertical-relative:text" filled="f" stroked="f">
            <v:imagedata r:id="rId8" o:title=""/>
            <o:lock v:ext="edit" aspectratio="t"/>
          </v:shape>
          <w:control r:id="rId17" w:name="CheckBox11111" w:shapeid="_x0000_s1033"/>
        </w:object>
      </w:r>
    </w:p>
    <w:p w:rsidR="00B324B9" w:rsidRPr="00470FE8" w:rsidRDefault="00B324B9" w:rsidP="00B324B9">
      <w:pPr>
        <w:spacing w:line="240" w:lineRule="auto"/>
        <w:ind w:right="148"/>
        <w:jc w:val="center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</w:t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</w:r>
      <w:r w:rsidRPr="00470FE8">
        <w:rPr>
          <w:rFonts w:ascii="Arial" w:hAnsi="Arial" w:cs="Arial"/>
          <w:sz w:val="24"/>
          <w:szCs w:val="24"/>
          <w:lang w:val="ro-RO"/>
        </w:rPr>
        <w:tab/>
        <w:t>NU</w:t>
      </w:r>
    </w:p>
    <w:p w:rsidR="00B324B9" w:rsidRPr="00470FE8" w:rsidRDefault="00B324B9" w:rsidP="00B324B9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Dac</w:t>
      </w:r>
      <w:r w:rsidR="00F07264" w:rsidRPr="00470FE8">
        <w:rPr>
          <w:rFonts w:ascii="Arial" w:hAnsi="Arial" w:cs="Arial"/>
          <w:sz w:val="24"/>
          <w:szCs w:val="24"/>
          <w:lang w:val="ro-RO"/>
        </w:rPr>
        <w:t>ă</w:t>
      </w:r>
      <w:r w:rsidRPr="00470FE8">
        <w:rPr>
          <w:rFonts w:ascii="Arial" w:hAnsi="Arial" w:cs="Arial"/>
          <w:sz w:val="24"/>
          <w:szCs w:val="24"/>
          <w:lang w:val="ro-RO"/>
        </w:rPr>
        <w:t xml:space="preserve"> DA, detaliați:</w:t>
      </w:r>
    </w:p>
    <w:p w:rsidR="00B324B9" w:rsidRPr="00470FE8" w:rsidRDefault="00B324B9" w:rsidP="00B324B9">
      <w:pPr>
        <w:spacing w:before="120" w:line="240" w:lineRule="auto"/>
        <w:ind w:right="147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…………………………………………………………………………………………………........</w:t>
      </w:r>
    </w:p>
    <w:p w:rsidR="00B324B9" w:rsidRPr="00470FE8" w:rsidRDefault="00B324B9" w:rsidP="00B324B9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B324B9" w:rsidRPr="00470FE8" w:rsidRDefault="00B324B9" w:rsidP="00B324B9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155CF3" w:rsidRPr="00470FE8" w:rsidRDefault="00155CF3" w:rsidP="00094200">
      <w:pPr>
        <w:tabs>
          <w:tab w:val="left" w:pos="924"/>
        </w:tabs>
        <w:spacing w:line="240" w:lineRule="auto"/>
        <w:ind w:right="-99"/>
        <w:rPr>
          <w:rFonts w:ascii="Arial" w:hAnsi="Arial" w:cs="Arial"/>
          <w:sz w:val="24"/>
          <w:szCs w:val="24"/>
          <w:lang w:val="ro-RO"/>
        </w:rPr>
      </w:pPr>
    </w:p>
    <w:p w:rsidR="000E1FB9" w:rsidRPr="00470FE8" w:rsidRDefault="000E1FB9">
      <w:pPr>
        <w:rPr>
          <w:rFonts w:ascii="Arial" w:eastAsiaTheme="minorEastAsia" w:hAnsi="Arial" w:cs="Arial"/>
          <w:kern w:val="24"/>
          <w:lang w:val="ro-RO"/>
        </w:rPr>
      </w:pPr>
      <w:r w:rsidRPr="00470FE8">
        <w:rPr>
          <w:rFonts w:ascii="Arial" w:eastAsiaTheme="minorEastAsia" w:hAnsi="Arial" w:cs="Arial"/>
          <w:kern w:val="24"/>
          <w:lang w:val="ro-RO"/>
        </w:rPr>
        <w:br w:type="page"/>
      </w:r>
    </w:p>
    <w:p w:rsidR="000E1FB9" w:rsidRPr="00470FE8" w:rsidRDefault="000E1FB9" w:rsidP="00B324B9">
      <w:pPr>
        <w:pStyle w:val="Subsol"/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>12. Strategia de asigurare</w:t>
      </w:r>
      <w:r w:rsidR="00185391"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 xml:space="preserve"> </w:t>
      </w:r>
      <w:r w:rsidRPr="00470FE8">
        <w:rPr>
          <w:rFonts w:ascii="Arial" w:eastAsia="Times New Roman" w:hAnsi="Arial" w:cs="Arial"/>
          <w:b/>
          <w:bCs/>
          <w:spacing w:val="-1"/>
          <w:sz w:val="24"/>
          <w:szCs w:val="24"/>
          <w:lang w:val="ro-RO"/>
        </w:rPr>
        <w:t>a sustenabilității</w:t>
      </w:r>
    </w:p>
    <w:p w:rsidR="00B324B9" w:rsidRPr="00470FE8" w:rsidRDefault="00B324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Indicatori de performanță financiară relevant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e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:</w:t>
      </w:r>
    </w:p>
    <w:p w:rsidR="00185391" w:rsidRPr="00470FE8" w:rsidRDefault="00185391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bookmarkStart w:id="1" w:name="_Toc509630967"/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Marja profitului net</w:t>
      </w:r>
      <w:bookmarkEnd w:id="1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:</w:t>
      </w:r>
    </w:p>
    <w:p w:rsidR="000E1FB9" w:rsidRPr="00470FE8" w:rsidRDefault="000E1FB9" w:rsidP="00185391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SimSun" w:hAnsi="Arial" w:cs="Arial"/>
          <w:sz w:val="24"/>
          <w:szCs w:val="24"/>
          <w:lang w:val="ro-RO" w:eastAsia="zh-CN"/>
        </w:rPr>
      </w:pPr>
      <w:proofErr w:type="spellStart"/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M</w:t>
      </w:r>
      <w:r w:rsidRPr="00470FE8">
        <w:rPr>
          <w:rFonts w:ascii="Arial" w:eastAsia="SimSun" w:hAnsi="Arial" w:cs="Arial"/>
          <w:sz w:val="24"/>
          <w:szCs w:val="24"/>
          <w:vertAlign w:val="subscript"/>
          <w:lang w:val="ro-RO" w:eastAsia="zh-CN"/>
        </w:rPr>
        <w:t>Pn</w:t>
      </w:r>
      <w:proofErr w:type="spellEnd"/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 = (</w:t>
      </w:r>
      <w:proofErr w:type="spellStart"/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Pn</w:t>
      </w:r>
      <w:proofErr w:type="spellEnd"/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/CA) X 100</w:t>
      </w:r>
      <w:r w:rsidR="00185391" w:rsidRPr="00470FE8">
        <w:rPr>
          <w:rFonts w:ascii="Arial" w:eastAsia="SimSun" w:hAnsi="Arial" w:cs="Arial"/>
          <w:sz w:val="24"/>
          <w:szCs w:val="24"/>
          <w:lang w:val="ro-RO" w:eastAsia="zh-CN"/>
        </w:rPr>
        <w:t xml:space="preserve">, </w:t>
      </w:r>
      <w:r w:rsidRPr="00470FE8">
        <w:rPr>
          <w:rFonts w:ascii="Arial" w:eastAsia="SimSun" w:hAnsi="Arial" w:cs="Arial"/>
          <w:sz w:val="24"/>
          <w:szCs w:val="24"/>
          <w:lang w:val="ro-RO" w:eastAsia="zh-CN"/>
        </w:rPr>
        <w:t>unde:</w:t>
      </w:r>
    </w:p>
    <w:p w:rsidR="000E1FB9" w:rsidRPr="00470FE8" w:rsidRDefault="000E1FB9" w:rsidP="00185391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M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vertAlign w:val="subscript"/>
          <w:lang w:val="ro-RO"/>
        </w:rPr>
        <w:t>Pn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= marja profitului net;</w:t>
      </w:r>
    </w:p>
    <w:p w:rsidR="000E1FB9" w:rsidRPr="00470FE8" w:rsidRDefault="000E1FB9" w:rsidP="00185391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Pn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= profitul net;</w:t>
      </w:r>
    </w:p>
    <w:p w:rsidR="000E1FB9" w:rsidRPr="00470FE8" w:rsidRDefault="000E1FB9" w:rsidP="00185391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CA = cifra de afaceri.</w:t>
      </w:r>
    </w:p>
    <w:p w:rsidR="00185391" w:rsidRPr="00470FE8" w:rsidRDefault="00185391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bookmarkStart w:id="2" w:name="_Toc509630968"/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Rata profitului față de totalul </w:t>
      </w:r>
      <w:bookmarkEnd w:id="2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imobilizărilor:</w:t>
      </w:r>
    </w:p>
    <w:p w:rsidR="000E1FB9" w:rsidRPr="00470FE8" w:rsidRDefault="000E1FB9" w:rsidP="007D2852">
      <w:pPr>
        <w:pStyle w:val="Listparagraf"/>
        <w:numPr>
          <w:ilvl w:val="0"/>
          <w:numId w:val="27"/>
        </w:numPr>
        <w:spacing w:after="0" w:line="240" w:lineRule="auto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P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vertAlign w:val="subscript"/>
          <w:lang w:val="ro-RO"/>
        </w:rPr>
        <w:t>nA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= (</w:t>
      </w: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Pn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/A) X 100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, 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unde:</w:t>
      </w:r>
    </w:p>
    <w:p w:rsidR="000E1FB9" w:rsidRPr="00470FE8" w:rsidRDefault="000E1FB9" w:rsidP="007D2852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P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vertAlign w:val="subscript"/>
          <w:lang w:val="ro-RO"/>
        </w:rPr>
        <w:t>nA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reprezintă rata profitului net fa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ță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de totalul activului firmei;</w:t>
      </w:r>
    </w:p>
    <w:p w:rsidR="000E1FB9" w:rsidRPr="00470FE8" w:rsidRDefault="000E1FB9" w:rsidP="007D2852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proofErr w:type="spellStart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Pn</w:t>
      </w:r>
      <w:proofErr w:type="spellEnd"/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= profitul net obținut de firm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ă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;</w:t>
      </w:r>
    </w:p>
    <w:p w:rsidR="000E1FB9" w:rsidRPr="00470FE8" w:rsidRDefault="000E1FB9" w:rsidP="007D2852">
      <w:pPr>
        <w:pStyle w:val="Subsol"/>
        <w:numPr>
          <w:ilvl w:val="0"/>
          <w:numId w:val="19"/>
        </w:numPr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A = totalul activelor folosite de firm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ă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.</w:t>
      </w:r>
    </w:p>
    <w:p w:rsidR="00185391" w:rsidRPr="00470FE8" w:rsidRDefault="00185391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Strategia de asigurare</w:t>
      </w:r>
      <w:r w:rsidR="00E30F82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a sustenabilității pe termen lung*:</w:t>
      </w:r>
    </w:p>
    <w:p w:rsidR="00185391" w:rsidRPr="00470FE8" w:rsidRDefault="00185391" w:rsidP="00185391">
      <w:pPr>
        <w:spacing w:before="120" w:line="240" w:lineRule="auto"/>
        <w:ind w:right="147"/>
        <w:jc w:val="both"/>
        <w:outlineLvl w:val="0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…………………………………………………………………………………………………........</w:t>
      </w:r>
    </w:p>
    <w:p w:rsidR="00185391" w:rsidRPr="00470FE8" w:rsidRDefault="00185391" w:rsidP="00185391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185391" w:rsidRPr="00470FE8" w:rsidRDefault="00185391" w:rsidP="00185391">
      <w:pPr>
        <w:spacing w:line="240" w:lineRule="auto"/>
        <w:ind w:right="148"/>
        <w:jc w:val="both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…………………………………………………………………………………………...................</w:t>
      </w:r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*Rezumat din Capitolul 1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1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</w:t>
      </w:r>
      <w:r w:rsidR="00185391"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>–</w:t>
      </w:r>
      <w:r w:rsidRPr="00470FE8"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  <w:t xml:space="preserve"> </w:t>
      </w:r>
      <w:r w:rsidRPr="00470FE8">
        <w:rPr>
          <w:rFonts w:ascii="Arial" w:eastAsia="Times New Roman" w:hAnsi="Arial" w:cs="Arial"/>
          <w:bCs/>
          <w:i/>
          <w:spacing w:val="-1"/>
          <w:sz w:val="24"/>
          <w:szCs w:val="24"/>
          <w:lang w:val="ro-RO"/>
        </w:rPr>
        <w:t>Dezvoltare durabilă, inovare socială, egalitate de șanse, de gen și de tratament și non-discriminarea</w:t>
      </w:r>
    </w:p>
    <w:p w:rsidR="000E1FB9" w:rsidRPr="00470FE8" w:rsidRDefault="000E1FB9" w:rsidP="00185391">
      <w:pPr>
        <w:pStyle w:val="Subsol"/>
        <w:rPr>
          <w:rFonts w:ascii="Arial" w:eastAsia="Times New Roman" w:hAnsi="Arial" w:cs="Arial"/>
          <w:bCs/>
          <w:spacing w:val="-1"/>
          <w:sz w:val="24"/>
          <w:szCs w:val="24"/>
          <w:lang w:val="ro-RO"/>
        </w:rPr>
      </w:pPr>
    </w:p>
    <w:p w:rsidR="000E1FB9" w:rsidRPr="00470FE8" w:rsidRDefault="000E1FB9">
      <w:pPr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br w:type="page"/>
      </w:r>
    </w:p>
    <w:p w:rsidR="00847622" w:rsidRPr="00470FE8" w:rsidRDefault="003833C4" w:rsidP="00155CF3">
      <w:pPr>
        <w:tabs>
          <w:tab w:val="left" w:pos="924"/>
        </w:tabs>
        <w:ind w:right="-99"/>
        <w:rPr>
          <w:rFonts w:ascii="Arial" w:hAnsi="Arial" w:cs="Arial"/>
          <w:b/>
          <w:sz w:val="24"/>
          <w:szCs w:val="24"/>
          <w:lang w:val="ro-RO"/>
        </w:rPr>
      </w:pPr>
      <w:r w:rsidRPr="00470FE8">
        <w:rPr>
          <w:rFonts w:ascii="Arial" w:hAnsi="Arial" w:cs="Arial"/>
          <w:b/>
          <w:sz w:val="24"/>
          <w:szCs w:val="24"/>
          <w:lang w:val="ro-RO"/>
        </w:rPr>
        <w:t>Anexe:</w:t>
      </w:r>
    </w:p>
    <w:p w:rsidR="003833C4" w:rsidRPr="00470FE8" w:rsidRDefault="003833C4" w:rsidP="003833C4">
      <w:pPr>
        <w:pStyle w:val="Listparagraf"/>
        <w:numPr>
          <w:ilvl w:val="0"/>
          <w:numId w:val="5"/>
        </w:numPr>
        <w:tabs>
          <w:tab w:val="left" w:pos="924"/>
        </w:tabs>
        <w:ind w:right="-99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Anexa 2</w:t>
      </w:r>
    </w:p>
    <w:p w:rsidR="003833C4" w:rsidRPr="00470FE8" w:rsidRDefault="003833C4" w:rsidP="003833C4">
      <w:pPr>
        <w:pStyle w:val="Listparagraf"/>
        <w:numPr>
          <w:ilvl w:val="0"/>
          <w:numId w:val="5"/>
        </w:numPr>
        <w:tabs>
          <w:tab w:val="left" w:pos="924"/>
        </w:tabs>
        <w:ind w:right="-99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Anexa 3</w:t>
      </w:r>
    </w:p>
    <w:p w:rsidR="000E1FB9" w:rsidRPr="00470FE8" w:rsidRDefault="000E1FB9" w:rsidP="003833C4">
      <w:pPr>
        <w:pStyle w:val="Listparagraf"/>
        <w:numPr>
          <w:ilvl w:val="0"/>
          <w:numId w:val="5"/>
        </w:numPr>
        <w:tabs>
          <w:tab w:val="left" w:pos="924"/>
        </w:tabs>
        <w:ind w:right="-99"/>
        <w:rPr>
          <w:rFonts w:ascii="Arial" w:hAnsi="Arial" w:cs="Arial"/>
          <w:sz w:val="24"/>
          <w:szCs w:val="24"/>
          <w:lang w:val="ro-RO"/>
        </w:rPr>
      </w:pPr>
    </w:p>
    <w:p w:rsidR="00155CF3" w:rsidRPr="00470FE8" w:rsidRDefault="000E1FB9" w:rsidP="000E1FB9">
      <w:pPr>
        <w:pStyle w:val="Listparagraf"/>
        <w:numPr>
          <w:ilvl w:val="0"/>
          <w:numId w:val="5"/>
        </w:numPr>
        <w:tabs>
          <w:tab w:val="left" w:pos="924"/>
        </w:tabs>
        <w:ind w:right="-99"/>
        <w:rPr>
          <w:rFonts w:ascii="Arial" w:hAnsi="Arial" w:cs="Arial"/>
          <w:sz w:val="24"/>
          <w:szCs w:val="24"/>
          <w:lang w:val="ro-RO"/>
        </w:rPr>
      </w:pPr>
      <w:r w:rsidRPr="00470FE8">
        <w:rPr>
          <w:rFonts w:ascii="Arial" w:hAnsi="Arial" w:cs="Arial"/>
          <w:sz w:val="24"/>
          <w:szCs w:val="24"/>
          <w:lang w:val="ro-RO"/>
        </w:rPr>
        <w:t>Anexa n</w:t>
      </w:r>
    </w:p>
    <w:sectPr w:rsidR="00155CF3" w:rsidRPr="00470FE8" w:rsidSect="008C7F36">
      <w:headerReference w:type="default" r:id="rId18"/>
      <w:footerReference w:type="default" r:id="rId19"/>
      <w:pgSz w:w="11906" w:h="16838" w:code="9"/>
      <w:pgMar w:top="1418" w:right="851" w:bottom="1418" w:left="1418" w:header="272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391" w:rsidRDefault="00185391" w:rsidP="0095349C">
      <w:pPr>
        <w:spacing w:after="0" w:line="240" w:lineRule="auto"/>
      </w:pPr>
      <w:r>
        <w:separator/>
      </w:r>
    </w:p>
  </w:endnote>
  <w:endnote w:type="continuationSeparator" w:id="0">
    <w:p w:rsidR="00185391" w:rsidRDefault="00185391" w:rsidP="00953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6504224"/>
      <w:docPartObj>
        <w:docPartGallery w:val="Page Numbers (Bottom of Page)"/>
        <w:docPartUnique/>
      </w:docPartObj>
    </w:sdtPr>
    <w:sdtEndPr/>
    <w:sdtContent>
      <w:p w:rsidR="00EC3E63" w:rsidRPr="00EC3E63" w:rsidRDefault="00EC3E63" w:rsidP="00EC3E63">
        <w:pPr>
          <w:spacing w:after="0"/>
          <w:jc w:val="both"/>
          <w:rPr>
            <w:rFonts w:ascii="Calibri" w:eastAsia="Calibri" w:hAnsi="Calibri" w:cs="Times New Roman"/>
            <w:lang w:val="ro-RO"/>
          </w:rPr>
        </w:pPr>
      </w:p>
      <w:p w:rsidR="00EC3E63" w:rsidRPr="00EC3E63" w:rsidRDefault="00EC3E63" w:rsidP="00EC3E63">
        <w:pPr>
          <w:spacing w:after="0"/>
          <w:rPr>
            <w:rFonts w:ascii="Trebuchet MS" w:eastAsia="Times New Roman" w:hAnsi="Trebuchet MS" w:cs="Times New Roman"/>
            <w:b/>
            <w:bCs/>
            <w:color w:val="365F91"/>
            <w:sz w:val="16"/>
            <w:szCs w:val="16"/>
            <w:lang w:val="ro-RO" w:eastAsia="ro-RO"/>
          </w:rPr>
        </w:pPr>
        <w:r w:rsidRPr="00EC3E63">
          <w:rPr>
            <w:rFonts w:ascii="Trebuchet MS" w:eastAsia="Times New Roman" w:hAnsi="Trebuchet MS" w:cs="Times New Roman"/>
            <w:noProof/>
            <w:color w:val="365F91"/>
            <w:sz w:val="16"/>
            <w:szCs w:val="16"/>
            <w:lang w:val="ro-RO" w:eastAsia="ro-RO"/>
          </w:rPr>
          <w:drawing>
            <wp:anchor distT="0" distB="0" distL="114300" distR="114300" simplePos="0" relativeHeight="251659264" behindDoc="1" locked="0" layoutInCell="1" allowOverlap="1" wp14:anchorId="4EF18D05" wp14:editId="23BBE8B0">
              <wp:simplePos x="0" y="0"/>
              <wp:positionH relativeFrom="column">
                <wp:posOffset>-120951</wp:posOffset>
              </wp:positionH>
              <wp:positionV relativeFrom="paragraph">
                <wp:posOffset>-85725</wp:posOffset>
              </wp:positionV>
              <wp:extent cx="1271905" cy="635635"/>
              <wp:effectExtent l="0" t="0" r="4445" b="0"/>
              <wp:wrapTight wrapText="bothSides">
                <wp:wrapPolygon edited="0">
                  <wp:start x="0" y="0"/>
                  <wp:lineTo x="0" y="20715"/>
                  <wp:lineTo x="21352" y="20715"/>
                  <wp:lineTo x="21352" y="0"/>
                  <wp:lineTo x="0" y="0"/>
                </wp:wrapPolygon>
              </wp:wrapTight>
              <wp:docPr id="15" name="Picture 1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" name="sigla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71905" cy="6356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EC3E63">
          <w:rPr>
            <w:rFonts w:ascii="Trebuchet MS" w:eastAsia="Times New Roman" w:hAnsi="Trebuchet MS" w:cs="Times New Roman"/>
            <w:b/>
            <w:bCs/>
            <w:color w:val="365F91"/>
            <w:sz w:val="16"/>
            <w:szCs w:val="16"/>
            <w:lang w:val="ro-RO" w:eastAsia="ro-RO"/>
          </w:rPr>
          <w:t>Parteneriatul proiectului:</w:t>
        </w:r>
      </w:p>
      <w:p w:rsidR="00EC3E63" w:rsidRPr="00EC3E63" w:rsidRDefault="00EC3E63" w:rsidP="00EC3E63">
        <w:pPr>
          <w:tabs>
            <w:tab w:val="center" w:pos="4536"/>
          </w:tabs>
          <w:spacing w:after="0"/>
          <w:rPr>
            <w:rFonts w:ascii="Trebuchet MS" w:eastAsia="Times New Roman" w:hAnsi="Trebuchet MS" w:cs="Times New Roman"/>
            <w:color w:val="365F91"/>
            <w:sz w:val="16"/>
            <w:szCs w:val="16"/>
            <w:lang w:val="ro-RO" w:eastAsia="ro-RO"/>
          </w:rPr>
        </w:pPr>
        <w:r w:rsidRPr="00EC3E63">
          <w:rPr>
            <w:rFonts w:ascii="Trebuchet MS" w:eastAsia="Times New Roman" w:hAnsi="Trebuchet MS" w:cs="Times New Roman"/>
            <w:color w:val="365F91"/>
            <w:sz w:val="16"/>
            <w:szCs w:val="16"/>
            <w:lang w:val="ro-RO" w:eastAsia="ro-RO"/>
          </w:rPr>
          <w:t>Asociația Grup de Acțiune Locală Bucovina de Munte (S)</w:t>
        </w:r>
      </w:p>
      <w:p w:rsidR="00EC3E63" w:rsidRPr="00EC3E63" w:rsidRDefault="00EC3E63" w:rsidP="00EC3E63">
        <w:pPr>
          <w:spacing w:after="0"/>
          <w:rPr>
            <w:rFonts w:ascii="Trebuchet MS" w:eastAsia="Times New Roman" w:hAnsi="Trebuchet MS" w:cs="Times New Roman"/>
            <w:color w:val="365F91"/>
            <w:sz w:val="16"/>
            <w:szCs w:val="16"/>
            <w:lang w:val="ro-RO" w:eastAsia="ro-RO"/>
          </w:rPr>
        </w:pPr>
        <w:r w:rsidRPr="00EC3E63">
          <w:rPr>
            <w:rFonts w:ascii="Trebuchet MS" w:eastAsia="Times New Roman" w:hAnsi="Trebuchet MS" w:cs="Times New Roman"/>
            <w:color w:val="365F91"/>
            <w:sz w:val="16"/>
            <w:szCs w:val="16"/>
            <w:lang w:val="ro-RO" w:eastAsia="ro-RO"/>
          </w:rPr>
          <w:t>Comuna Pojorâta (P1)</w:t>
        </w:r>
      </w:p>
      <w:p w:rsidR="00EC3E63" w:rsidRPr="00EC3E63" w:rsidRDefault="00EC3E63" w:rsidP="00EC3E63">
        <w:pPr>
          <w:spacing w:after="0"/>
          <w:rPr>
            <w:rFonts w:ascii="Calibri" w:eastAsia="Calibri" w:hAnsi="Calibri" w:cs="Times New Roman"/>
            <w:sz w:val="16"/>
            <w:szCs w:val="16"/>
            <w:lang w:val="ro-RO"/>
          </w:rPr>
        </w:pPr>
        <w:r w:rsidRPr="00EC3E63">
          <w:rPr>
            <w:rFonts w:ascii="Trebuchet MS" w:eastAsia="Times New Roman" w:hAnsi="Trebuchet MS" w:cs="Times New Roman"/>
            <w:color w:val="365F91"/>
            <w:sz w:val="16"/>
            <w:szCs w:val="16"/>
            <w:lang w:val="ro-RO" w:eastAsia="ro-RO"/>
          </w:rPr>
          <w:t>Asociația șanse egale pentru persoane cu nevoi speciale (P2)</w:t>
        </w:r>
      </w:p>
      <w:p w:rsidR="00185391" w:rsidRDefault="00185391" w:rsidP="00AA4AF3">
        <w:pPr>
          <w:pStyle w:val="Subsol"/>
          <w:jc w:val="right"/>
        </w:pPr>
        <w:r w:rsidRPr="00AA4AF3">
          <w:rPr>
            <w:rFonts w:ascii="Arial Narrow" w:hAnsi="Arial Narrow"/>
            <w:sz w:val="20"/>
            <w:szCs w:val="20"/>
          </w:rPr>
          <w:fldChar w:fldCharType="begin"/>
        </w:r>
        <w:r w:rsidRPr="00AA4AF3">
          <w:rPr>
            <w:rFonts w:ascii="Arial Narrow" w:hAnsi="Arial Narrow"/>
            <w:sz w:val="20"/>
            <w:szCs w:val="20"/>
          </w:rPr>
          <w:instrText xml:space="preserve"> PAGE   \* MERGEFORMAT </w:instrText>
        </w:r>
        <w:r w:rsidRPr="00AA4AF3">
          <w:rPr>
            <w:rFonts w:ascii="Arial Narrow" w:hAnsi="Arial Narrow"/>
            <w:sz w:val="20"/>
            <w:szCs w:val="20"/>
          </w:rPr>
          <w:fldChar w:fldCharType="separate"/>
        </w:r>
        <w:r w:rsidR="00EC3E63">
          <w:rPr>
            <w:rFonts w:ascii="Arial Narrow" w:hAnsi="Arial Narrow"/>
            <w:noProof/>
            <w:sz w:val="20"/>
            <w:szCs w:val="20"/>
          </w:rPr>
          <w:t>3</w:t>
        </w:r>
        <w:r w:rsidRPr="00AA4AF3">
          <w:rPr>
            <w:rFonts w:ascii="Arial Narrow" w:hAnsi="Arial Narrow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391" w:rsidRDefault="00185391" w:rsidP="0095349C">
      <w:pPr>
        <w:spacing w:after="0" w:line="240" w:lineRule="auto"/>
      </w:pPr>
      <w:r>
        <w:separator/>
      </w:r>
    </w:p>
  </w:footnote>
  <w:footnote w:type="continuationSeparator" w:id="0">
    <w:p w:rsidR="00185391" w:rsidRDefault="00185391" w:rsidP="00953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noProof/>
        <w:lang w:val="ro-RO" w:eastAsia="ro-RO"/>
      </w:rPr>
      <w:drawing>
        <wp:inline distT="0" distB="0" distL="0" distR="0" wp14:anchorId="0C9B0649" wp14:editId="324CCE8D">
          <wp:extent cx="5760720" cy="579120"/>
          <wp:effectExtent l="19050" t="0" r="0" b="0"/>
          <wp:docPr id="1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91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EC3E63">
      <w:rPr>
        <w:rFonts w:ascii="Trebuchet MS" w:eastAsia="Times New Roman" w:hAnsi="Trebuchet MS" w:cs="Times New Roman"/>
        <w:b/>
        <w:color w:val="365F91"/>
        <w:sz w:val="20"/>
        <w:szCs w:val="20"/>
        <w:lang w:val="ro-RO" w:eastAsia="ro-RO"/>
      </w:rPr>
      <w:t xml:space="preserve"> </w:t>
    </w:r>
    <w:r w:rsidRPr="00EC3E63">
      <w:rPr>
        <w:rFonts w:ascii="Calibri" w:eastAsia="Calibri" w:hAnsi="Calibri" w:cs="Times New Roman"/>
        <w:bCs/>
        <w:color w:val="365F91"/>
        <w:sz w:val="16"/>
        <w:szCs w:val="16"/>
        <w:lang w:val="ro-RO"/>
      </w:rPr>
      <w:t xml:space="preserve">Proiect </w:t>
    </w:r>
    <w:proofErr w:type="spellStart"/>
    <w:r>
      <w:rPr>
        <w:rFonts w:ascii="Calibri" w:eastAsia="Calibri" w:hAnsi="Calibri" w:cs="Times New Roman"/>
        <w:bCs/>
        <w:color w:val="365F91"/>
        <w:sz w:val="16"/>
        <w:szCs w:val="16"/>
        <w:lang w:val="ro-RO"/>
      </w:rPr>
      <w:t>Proiect</w:t>
    </w:r>
    <w:proofErr w:type="spellEnd"/>
    <w:r>
      <w:rPr>
        <w:rFonts w:ascii="Calibri" w:eastAsia="Calibri" w:hAnsi="Calibri" w:cs="Times New Roman"/>
        <w:bCs/>
        <w:color w:val="365F91"/>
        <w:sz w:val="16"/>
        <w:szCs w:val="16"/>
        <w:lang w:val="ro-RO"/>
      </w:rPr>
      <w:t xml:space="preserve"> </w:t>
    </w:r>
    <w:r w:rsidRPr="00EC3E63">
      <w:rPr>
        <w:rFonts w:ascii="Calibri" w:eastAsia="Calibri" w:hAnsi="Calibri" w:cs="Times New Roman"/>
        <w:bCs/>
        <w:color w:val="365F91"/>
        <w:sz w:val="16"/>
        <w:szCs w:val="16"/>
        <w:lang w:val="ro-RO"/>
      </w:rPr>
      <w:t>cofinanțat din Fondul Social European prin Programul Operațional Capital Uman 2014-2020</w:t>
    </w:r>
  </w:p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color w:val="365F91"/>
        <w:sz w:val="16"/>
        <w:szCs w:val="16"/>
        <w:lang w:val="ro-RO"/>
      </w:rPr>
      <w:t>Axa prioritară: Dezvoltare locală plasată sub responsabilitatea comunității</w:t>
    </w:r>
  </w:p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color w:val="365F91"/>
        <w:sz w:val="16"/>
        <w:szCs w:val="16"/>
        <w:lang w:val="ro-RO"/>
      </w:rPr>
      <w:t>Obiectiv specific: Reducerea numărului de comunități marginalizate aflate în risc de sărăcie și excluziune socială din zona rurală și orașe cu o populație de până la 20.000 locuitori prin implementarea de măsuri/operațiuni integrate în contextul mecanismului de DLRC.</w:t>
    </w:r>
  </w:p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color w:val="365F91"/>
        <w:sz w:val="16"/>
        <w:szCs w:val="16"/>
        <w:lang w:val="ro-RO"/>
      </w:rPr>
      <w:t>Titlul proiectului: Reducerea riscului de sărăcie și excluziune socială din teritoriul SDL Asociația GAL Bucovina de Munte 2014-2020</w:t>
    </w:r>
  </w:p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color w:val="365F91"/>
        <w:sz w:val="16"/>
        <w:szCs w:val="16"/>
        <w:lang w:val="ro-RO"/>
      </w:rPr>
      <w:t>Beneficiar: ASOCIAȚIA GRUP DE ACȚIUNE LOCALĂ BUCOVINA DE MUNTE</w:t>
    </w:r>
  </w:p>
  <w:p w:rsidR="00EC3E63" w:rsidRPr="00EC3E63" w:rsidRDefault="00EC3E63" w:rsidP="00EC3E63">
    <w:pPr>
      <w:spacing w:after="0"/>
      <w:jc w:val="both"/>
      <w:rPr>
        <w:rFonts w:ascii="Calibri" w:eastAsia="Calibri" w:hAnsi="Calibri" w:cs="Times New Roman"/>
        <w:color w:val="365F91"/>
        <w:sz w:val="16"/>
        <w:szCs w:val="16"/>
        <w:lang w:val="ro-RO"/>
      </w:rPr>
    </w:pPr>
    <w:r w:rsidRPr="00EC3E63">
      <w:rPr>
        <w:rFonts w:ascii="Calibri" w:eastAsia="Calibri" w:hAnsi="Calibri" w:cs="Times New Roman"/>
        <w:color w:val="365F91"/>
        <w:sz w:val="16"/>
        <w:szCs w:val="16"/>
        <w:lang w:val="ro-RO"/>
      </w:rPr>
      <w:t>Cod Smis:130261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Num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34A703D"/>
    <w:multiLevelType w:val="hybridMultilevel"/>
    <w:tmpl w:val="6DEA26B0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BD73EC"/>
    <w:multiLevelType w:val="hybridMultilevel"/>
    <w:tmpl w:val="4F0AAC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350B2"/>
    <w:multiLevelType w:val="hybridMultilevel"/>
    <w:tmpl w:val="C58AD4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F56A5"/>
    <w:multiLevelType w:val="hybridMultilevel"/>
    <w:tmpl w:val="B2260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B6755"/>
    <w:multiLevelType w:val="hybridMultilevel"/>
    <w:tmpl w:val="D93EA6C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F7F93"/>
    <w:multiLevelType w:val="hybridMultilevel"/>
    <w:tmpl w:val="683E869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9365AA8"/>
    <w:multiLevelType w:val="hybridMultilevel"/>
    <w:tmpl w:val="37C8823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78621C"/>
    <w:multiLevelType w:val="hybridMultilevel"/>
    <w:tmpl w:val="B0682A40"/>
    <w:lvl w:ilvl="0" w:tplc="087238FC">
      <w:start w:val="1"/>
      <w:numFmt w:val="bullet"/>
      <w:lvlText w:val="□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28E5255"/>
    <w:multiLevelType w:val="hybridMultilevel"/>
    <w:tmpl w:val="A460A11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F24B53"/>
    <w:multiLevelType w:val="hybridMultilevel"/>
    <w:tmpl w:val="5A9434F0"/>
    <w:lvl w:ilvl="0" w:tplc="5D142E48">
      <w:start w:val="1"/>
      <w:numFmt w:val="upperLetter"/>
      <w:pStyle w:val="Titlu8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0713F1"/>
    <w:multiLevelType w:val="hybridMultilevel"/>
    <w:tmpl w:val="5A6A2C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E67620F"/>
    <w:multiLevelType w:val="hybridMultilevel"/>
    <w:tmpl w:val="50D8C68E"/>
    <w:lvl w:ilvl="0" w:tplc="C3D4276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2AC285B"/>
    <w:multiLevelType w:val="hybridMultilevel"/>
    <w:tmpl w:val="C49A00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3061F8"/>
    <w:multiLevelType w:val="hybridMultilevel"/>
    <w:tmpl w:val="4EE2CA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E246E7"/>
    <w:multiLevelType w:val="hybridMultilevel"/>
    <w:tmpl w:val="B8FE91D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F57D54"/>
    <w:multiLevelType w:val="hybridMultilevel"/>
    <w:tmpl w:val="B5C27E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7F0B9A"/>
    <w:multiLevelType w:val="hybridMultilevel"/>
    <w:tmpl w:val="884E8C7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1027FC"/>
    <w:multiLevelType w:val="hybridMultilevel"/>
    <w:tmpl w:val="53BCD6A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FF46C1"/>
    <w:multiLevelType w:val="hybridMultilevel"/>
    <w:tmpl w:val="4D2023B8"/>
    <w:lvl w:ilvl="0" w:tplc="C3D42760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1F0FFD"/>
    <w:multiLevelType w:val="multilevel"/>
    <w:tmpl w:val="9D9288C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1" w15:restartNumberingAfterBreak="0">
    <w:nsid w:val="665D4712"/>
    <w:multiLevelType w:val="hybridMultilevel"/>
    <w:tmpl w:val="67F8FB1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7910518"/>
    <w:multiLevelType w:val="hybridMultilevel"/>
    <w:tmpl w:val="38C06B4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C070409"/>
    <w:multiLevelType w:val="hybridMultilevel"/>
    <w:tmpl w:val="D76E32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33F1628"/>
    <w:multiLevelType w:val="hybridMultilevel"/>
    <w:tmpl w:val="C8B0B30C"/>
    <w:lvl w:ilvl="0" w:tplc="8670143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F2FFB"/>
    <w:multiLevelType w:val="hybridMultilevel"/>
    <w:tmpl w:val="BDFE6B46"/>
    <w:lvl w:ilvl="0" w:tplc="0418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6" w15:restartNumberingAfterBreak="0">
    <w:nsid w:val="758246F2"/>
    <w:multiLevelType w:val="hybridMultilevel"/>
    <w:tmpl w:val="B7C0D0B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9D24C2"/>
    <w:multiLevelType w:val="hybridMultilevel"/>
    <w:tmpl w:val="B6EE725A"/>
    <w:lvl w:ilvl="0" w:tplc="087238FC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41037"/>
    <w:multiLevelType w:val="hybridMultilevel"/>
    <w:tmpl w:val="4D90DE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25"/>
  </w:num>
  <w:num w:numId="4">
    <w:abstractNumId w:val="0"/>
  </w:num>
  <w:num w:numId="5">
    <w:abstractNumId w:val="24"/>
  </w:num>
  <w:num w:numId="6">
    <w:abstractNumId w:val="5"/>
  </w:num>
  <w:num w:numId="7">
    <w:abstractNumId w:val="9"/>
  </w:num>
  <w:num w:numId="8">
    <w:abstractNumId w:val="15"/>
  </w:num>
  <w:num w:numId="9">
    <w:abstractNumId w:val="4"/>
  </w:num>
  <w:num w:numId="10">
    <w:abstractNumId w:val="27"/>
  </w:num>
  <w:num w:numId="11">
    <w:abstractNumId w:val="14"/>
  </w:num>
  <w:num w:numId="12">
    <w:abstractNumId w:val="22"/>
  </w:num>
  <w:num w:numId="13">
    <w:abstractNumId w:val="17"/>
  </w:num>
  <w:num w:numId="14">
    <w:abstractNumId w:val="20"/>
  </w:num>
  <w:num w:numId="15">
    <w:abstractNumId w:val="2"/>
  </w:num>
  <w:num w:numId="16">
    <w:abstractNumId w:val="11"/>
  </w:num>
  <w:num w:numId="17">
    <w:abstractNumId w:val="19"/>
  </w:num>
  <w:num w:numId="18">
    <w:abstractNumId w:val="6"/>
  </w:num>
  <w:num w:numId="19">
    <w:abstractNumId w:val="12"/>
  </w:num>
  <w:num w:numId="20">
    <w:abstractNumId w:val="3"/>
  </w:num>
  <w:num w:numId="21">
    <w:abstractNumId w:val="28"/>
  </w:num>
  <w:num w:numId="22">
    <w:abstractNumId w:val="18"/>
  </w:num>
  <w:num w:numId="23">
    <w:abstractNumId w:val="7"/>
  </w:num>
  <w:num w:numId="24">
    <w:abstractNumId w:val="26"/>
  </w:num>
  <w:num w:numId="25">
    <w:abstractNumId w:val="13"/>
  </w:num>
  <w:num w:numId="26">
    <w:abstractNumId w:val="23"/>
  </w:num>
  <w:num w:numId="27">
    <w:abstractNumId w:val="16"/>
  </w:num>
  <w:num w:numId="28">
    <w:abstractNumId w:val="21"/>
  </w:num>
  <w:num w:numId="2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240"/>
  <w:drawingGridVerticalSpacing w:val="240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8D4"/>
    <w:rsid w:val="000064F0"/>
    <w:rsid w:val="00031350"/>
    <w:rsid w:val="0007795C"/>
    <w:rsid w:val="00086737"/>
    <w:rsid w:val="00094200"/>
    <w:rsid w:val="000B1D9B"/>
    <w:rsid w:val="000C0091"/>
    <w:rsid w:val="000E1FB9"/>
    <w:rsid w:val="000F434E"/>
    <w:rsid w:val="001078D0"/>
    <w:rsid w:val="00123B38"/>
    <w:rsid w:val="00134B69"/>
    <w:rsid w:val="00155CF3"/>
    <w:rsid w:val="00185391"/>
    <w:rsid w:val="0018626F"/>
    <w:rsid w:val="001E3EC6"/>
    <w:rsid w:val="001E6AEE"/>
    <w:rsid w:val="001F6630"/>
    <w:rsid w:val="00217615"/>
    <w:rsid w:val="00223908"/>
    <w:rsid w:val="00225625"/>
    <w:rsid w:val="00233EB6"/>
    <w:rsid w:val="002349D7"/>
    <w:rsid w:val="00263237"/>
    <w:rsid w:val="00283176"/>
    <w:rsid w:val="002B02B4"/>
    <w:rsid w:val="002E7C9D"/>
    <w:rsid w:val="00347B3D"/>
    <w:rsid w:val="003820C6"/>
    <w:rsid w:val="003833C4"/>
    <w:rsid w:val="003931E2"/>
    <w:rsid w:val="00393E41"/>
    <w:rsid w:val="003B04F6"/>
    <w:rsid w:val="003B5D75"/>
    <w:rsid w:val="00470FE8"/>
    <w:rsid w:val="004838D4"/>
    <w:rsid w:val="00492C51"/>
    <w:rsid w:val="004B2ADB"/>
    <w:rsid w:val="00506160"/>
    <w:rsid w:val="005159D0"/>
    <w:rsid w:val="00550929"/>
    <w:rsid w:val="00563A39"/>
    <w:rsid w:val="00571143"/>
    <w:rsid w:val="00584EE5"/>
    <w:rsid w:val="005929FB"/>
    <w:rsid w:val="005A1A8B"/>
    <w:rsid w:val="005B231D"/>
    <w:rsid w:val="00654D45"/>
    <w:rsid w:val="00685FE8"/>
    <w:rsid w:val="006A38FF"/>
    <w:rsid w:val="0071661C"/>
    <w:rsid w:val="00782B3B"/>
    <w:rsid w:val="007B5476"/>
    <w:rsid w:val="007D2852"/>
    <w:rsid w:val="007D527C"/>
    <w:rsid w:val="007E3A8F"/>
    <w:rsid w:val="007F368B"/>
    <w:rsid w:val="00827F09"/>
    <w:rsid w:val="00847622"/>
    <w:rsid w:val="008A5D80"/>
    <w:rsid w:val="008C5FE2"/>
    <w:rsid w:val="008C7F36"/>
    <w:rsid w:val="008D498C"/>
    <w:rsid w:val="008E2EC6"/>
    <w:rsid w:val="0095349C"/>
    <w:rsid w:val="009738E9"/>
    <w:rsid w:val="009975DE"/>
    <w:rsid w:val="009A3A17"/>
    <w:rsid w:val="009B1F99"/>
    <w:rsid w:val="00A55A05"/>
    <w:rsid w:val="00A568C4"/>
    <w:rsid w:val="00AA3162"/>
    <w:rsid w:val="00AA4AF3"/>
    <w:rsid w:val="00AA56B8"/>
    <w:rsid w:val="00AE1E19"/>
    <w:rsid w:val="00B0527B"/>
    <w:rsid w:val="00B20BFF"/>
    <w:rsid w:val="00B22689"/>
    <w:rsid w:val="00B324B9"/>
    <w:rsid w:val="00B51C8C"/>
    <w:rsid w:val="00B54599"/>
    <w:rsid w:val="00B75A5B"/>
    <w:rsid w:val="00B813B3"/>
    <w:rsid w:val="00B84A6E"/>
    <w:rsid w:val="00BC7A5A"/>
    <w:rsid w:val="00BC7EBB"/>
    <w:rsid w:val="00BD15A3"/>
    <w:rsid w:val="00BE2FAC"/>
    <w:rsid w:val="00C1306D"/>
    <w:rsid w:val="00C154C7"/>
    <w:rsid w:val="00C337E3"/>
    <w:rsid w:val="00C70BEF"/>
    <w:rsid w:val="00C71999"/>
    <w:rsid w:val="00C952D2"/>
    <w:rsid w:val="00D6690D"/>
    <w:rsid w:val="00D80A33"/>
    <w:rsid w:val="00D84FD1"/>
    <w:rsid w:val="00DA36D9"/>
    <w:rsid w:val="00DA3708"/>
    <w:rsid w:val="00DB4E23"/>
    <w:rsid w:val="00DB657D"/>
    <w:rsid w:val="00DD1439"/>
    <w:rsid w:val="00DF041E"/>
    <w:rsid w:val="00E11F57"/>
    <w:rsid w:val="00E25EBC"/>
    <w:rsid w:val="00E30F82"/>
    <w:rsid w:val="00E90A7E"/>
    <w:rsid w:val="00EC30B1"/>
    <w:rsid w:val="00EC3E63"/>
    <w:rsid w:val="00F0616B"/>
    <w:rsid w:val="00F07264"/>
    <w:rsid w:val="00F17B38"/>
    <w:rsid w:val="00F27ABE"/>
    <w:rsid w:val="00F46292"/>
    <w:rsid w:val="00F557BE"/>
    <w:rsid w:val="00F678BF"/>
    <w:rsid w:val="00F715E2"/>
    <w:rsid w:val="00F73672"/>
    <w:rsid w:val="00F87F5B"/>
    <w:rsid w:val="00FB065B"/>
    <w:rsid w:val="00FB57CE"/>
    <w:rsid w:val="00FC01AA"/>
    <w:rsid w:val="00FD5C07"/>
    <w:rsid w:val="00FF4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3553"/>
    <o:shapelayout v:ext="edit">
      <o:idmap v:ext="edit" data="1"/>
    </o:shapelayout>
  </w:shapeDefaults>
  <w:decimalSymbol w:val=","/>
  <w:listSeparator w:val=";"/>
  <w15:docId w15:val="{EF611415-55F9-4684-BF9A-8BD3B3D1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paragraph" w:styleId="Titlu1">
    <w:name w:val="heading 1"/>
    <w:basedOn w:val="Normal"/>
    <w:next w:val="Normal"/>
    <w:link w:val="Titlu1Caracter"/>
    <w:uiPriority w:val="9"/>
    <w:qFormat/>
    <w:rsid w:val="00F17B3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paragraph" w:styleId="Titlu2">
    <w:name w:val="heading 2"/>
    <w:basedOn w:val="Normal"/>
    <w:next w:val="Normal"/>
    <w:link w:val="Titlu2Caracter"/>
    <w:qFormat/>
    <w:rsid w:val="00F0616B"/>
    <w:pPr>
      <w:keepNext/>
      <w:widowControl w:val="0"/>
      <w:shd w:val="clear" w:color="auto" w:fill="FFFFFF"/>
      <w:autoSpaceDE w:val="0"/>
      <w:autoSpaceDN w:val="0"/>
      <w:adjustRightInd w:val="0"/>
      <w:spacing w:before="403" w:after="0" w:line="403" w:lineRule="exact"/>
      <w:ind w:right="-2693"/>
      <w:outlineLvl w:val="1"/>
    </w:pPr>
    <w:rPr>
      <w:rFonts w:ascii="Arial" w:eastAsia="Times New Roman" w:hAnsi="Arial" w:cs="Arial"/>
      <w:b/>
      <w:bCs/>
      <w:color w:val="000000"/>
      <w:spacing w:val="-1"/>
      <w:sz w:val="24"/>
      <w:szCs w:val="24"/>
      <w:lang w:val="ro-RO"/>
    </w:rPr>
  </w:style>
  <w:style w:type="paragraph" w:styleId="Titlu3">
    <w:name w:val="heading 3"/>
    <w:basedOn w:val="Normal"/>
    <w:next w:val="Normal"/>
    <w:link w:val="Titlu3Caracter"/>
    <w:qFormat/>
    <w:rsid w:val="00F0616B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Titlu4">
    <w:name w:val="heading 4"/>
    <w:basedOn w:val="Normal"/>
    <w:next w:val="Normal"/>
    <w:link w:val="Titlu4Caracter"/>
    <w:qFormat/>
    <w:rsid w:val="00F0616B"/>
    <w:pPr>
      <w:keepNext/>
      <w:widowControl w:val="0"/>
      <w:shd w:val="clear" w:color="auto" w:fill="FFFFFF"/>
      <w:autoSpaceDE w:val="0"/>
      <w:autoSpaceDN w:val="0"/>
      <w:adjustRightInd w:val="0"/>
      <w:spacing w:before="396" w:after="0" w:line="403" w:lineRule="exact"/>
      <w:ind w:right="-2835"/>
      <w:outlineLvl w:val="3"/>
    </w:pPr>
    <w:rPr>
      <w:rFonts w:ascii="Arial" w:eastAsia="Times New Roman" w:hAnsi="Arial" w:cs="Arial"/>
      <w:b/>
      <w:bCs/>
      <w:color w:val="000000"/>
      <w:spacing w:val="1"/>
      <w:sz w:val="24"/>
      <w:szCs w:val="24"/>
      <w:lang w:val="ro-RO"/>
    </w:rPr>
  </w:style>
  <w:style w:type="paragraph" w:styleId="Titlu7">
    <w:name w:val="heading 7"/>
    <w:basedOn w:val="Normal"/>
    <w:next w:val="Normal"/>
    <w:link w:val="Titlu7Caracter"/>
    <w:qFormat/>
    <w:rsid w:val="00F0616B"/>
    <w:pPr>
      <w:keepNext/>
      <w:widowControl w:val="0"/>
      <w:autoSpaceDE w:val="0"/>
      <w:autoSpaceDN w:val="0"/>
      <w:adjustRightInd w:val="0"/>
      <w:spacing w:after="0" w:line="240" w:lineRule="auto"/>
      <w:outlineLvl w:val="6"/>
    </w:pPr>
    <w:rPr>
      <w:rFonts w:ascii="Arial" w:eastAsia="Times New Roman" w:hAnsi="Arial" w:cs="Arial"/>
      <w:b/>
      <w:bCs/>
      <w:sz w:val="24"/>
      <w:szCs w:val="20"/>
      <w:lang w:val="ro-RO"/>
    </w:rPr>
  </w:style>
  <w:style w:type="paragraph" w:styleId="Titlu8">
    <w:name w:val="heading 8"/>
    <w:basedOn w:val="Normal"/>
    <w:next w:val="Normal"/>
    <w:link w:val="Titlu8Caracter"/>
    <w:qFormat/>
    <w:rsid w:val="00F0616B"/>
    <w:pPr>
      <w:keepNext/>
      <w:numPr>
        <w:numId w:val="1"/>
      </w:numPr>
      <w:spacing w:after="0" w:line="240" w:lineRule="auto"/>
      <w:outlineLvl w:val="7"/>
    </w:pPr>
    <w:rPr>
      <w:rFonts w:ascii="Arial" w:eastAsia="Times New Roman" w:hAnsi="Arial" w:cs="Arial"/>
      <w:b/>
      <w:bCs/>
      <w:sz w:val="26"/>
      <w:szCs w:val="24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nhideWhenUsed/>
    <w:rsid w:val="009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95349C"/>
    <w:rPr>
      <w:lang w:val="en-GB"/>
    </w:rPr>
  </w:style>
  <w:style w:type="paragraph" w:styleId="Subsol">
    <w:name w:val="footer"/>
    <w:basedOn w:val="Normal"/>
    <w:link w:val="SubsolCaracter"/>
    <w:uiPriority w:val="99"/>
    <w:unhideWhenUsed/>
    <w:rsid w:val="00953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95349C"/>
    <w:rPr>
      <w:lang w:val="en-GB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F061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F0616B"/>
    <w:rPr>
      <w:rFonts w:ascii="Tahoma" w:hAnsi="Tahoma" w:cs="Tahoma"/>
      <w:sz w:val="16"/>
      <w:szCs w:val="16"/>
      <w:lang w:val="en-GB"/>
    </w:rPr>
  </w:style>
  <w:style w:type="character" w:customStyle="1" w:styleId="Titlu2Caracter">
    <w:name w:val="Titlu 2 Caracter"/>
    <w:basedOn w:val="Fontdeparagrafimplicit"/>
    <w:link w:val="Titlu2"/>
    <w:rsid w:val="00F0616B"/>
    <w:rPr>
      <w:rFonts w:ascii="Arial" w:eastAsia="Times New Roman" w:hAnsi="Arial" w:cs="Arial"/>
      <w:b/>
      <w:bCs/>
      <w:color w:val="000000"/>
      <w:spacing w:val="-1"/>
      <w:sz w:val="24"/>
      <w:szCs w:val="24"/>
      <w:shd w:val="clear" w:color="auto" w:fill="FFFFFF"/>
    </w:rPr>
  </w:style>
  <w:style w:type="character" w:customStyle="1" w:styleId="Titlu3Caracter">
    <w:name w:val="Titlu 3 Caracter"/>
    <w:basedOn w:val="Fontdeparagrafimplicit"/>
    <w:link w:val="Titlu3"/>
    <w:rsid w:val="00F0616B"/>
    <w:rPr>
      <w:rFonts w:ascii="Arial" w:eastAsia="Times New Roman" w:hAnsi="Arial" w:cs="Arial"/>
      <w:b/>
      <w:bCs/>
      <w:sz w:val="26"/>
      <w:szCs w:val="26"/>
      <w:lang w:val="en-US"/>
    </w:rPr>
  </w:style>
  <w:style w:type="character" w:customStyle="1" w:styleId="Titlu4Caracter">
    <w:name w:val="Titlu 4 Caracter"/>
    <w:basedOn w:val="Fontdeparagrafimplicit"/>
    <w:link w:val="Titlu4"/>
    <w:rsid w:val="00F0616B"/>
    <w:rPr>
      <w:rFonts w:ascii="Arial" w:eastAsia="Times New Roman" w:hAnsi="Arial" w:cs="Arial"/>
      <w:b/>
      <w:bCs/>
      <w:color w:val="000000"/>
      <w:spacing w:val="1"/>
      <w:sz w:val="24"/>
      <w:szCs w:val="24"/>
      <w:shd w:val="clear" w:color="auto" w:fill="FFFFFF"/>
    </w:rPr>
  </w:style>
  <w:style w:type="character" w:customStyle="1" w:styleId="Titlu7Caracter">
    <w:name w:val="Titlu 7 Caracter"/>
    <w:basedOn w:val="Fontdeparagrafimplicit"/>
    <w:link w:val="Titlu7"/>
    <w:rsid w:val="00F0616B"/>
    <w:rPr>
      <w:rFonts w:ascii="Arial" w:eastAsia="Times New Roman" w:hAnsi="Arial" w:cs="Arial"/>
      <w:b/>
      <w:bCs/>
      <w:sz w:val="24"/>
      <w:szCs w:val="20"/>
    </w:rPr>
  </w:style>
  <w:style w:type="character" w:customStyle="1" w:styleId="Titlu8Caracter">
    <w:name w:val="Titlu 8 Caracter"/>
    <w:basedOn w:val="Fontdeparagrafimplicit"/>
    <w:link w:val="Titlu8"/>
    <w:rsid w:val="00F0616B"/>
    <w:rPr>
      <w:rFonts w:ascii="Arial" w:eastAsia="Times New Roman" w:hAnsi="Arial" w:cs="Arial"/>
      <w:b/>
      <w:bCs/>
      <w:sz w:val="26"/>
      <w:szCs w:val="24"/>
    </w:rPr>
  </w:style>
  <w:style w:type="paragraph" w:styleId="Indentcorptext">
    <w:name w:val="Body Text Indent"/>
    <w:basedOn w:val="Normal"/>
    <w:link w:val="IndentcorptextCaracter"/>
    <w:rsid w:val="00F0616B"/>
    <w:pPr>
      <w:widowControl w:val="0"/>
      <w:shd w:val="clear" w:color="auto" w:fill="FFFFFF"/>
      <w:autoSpaceDE w:val="0"/>
      <w:autoSpaceDN w:val="0"/>
      <w:adjustRightInd w:val="0"/>
      <w:spacing w:before="648" w:after="0" w:line="540" w:lineRule="exact"/>
      <w:ind w:left="2410" w:hanging="3261"/>
    </w:pPr>
    <w:rPr>
      <w:rFonts w:ascii="Arial" w:eastAsia="Times New Roman" w:hAnsi="Arial" w:cs="Arial"/>
      <w:sz w:val="34"/>
      <w:szCs w:val="20"/>
      <w:lang w:val="ro-RO"/>
    </w:rPr>
  </w:style>
  <w:style w:type="character" w:customStyle="1" w:styleId="IndentcorptextCaracter">
    <w:name w:val="Indent corp text Caracter"/>
    <w:basedOn w:val="Fontdeparagrafimplicit"/>
    <w:link w:val="Indentcorptext"/>
    <w:rsid w:val="00F0616B"/>
    <w:rPr>
      <w:rFonts w:ascii="Arial" w:eastAsia="Times New Roman" w:hAnsi="Arial" w:cs="Arial"/>
      <w:sz w:val="34"/>
      <w:szCs w:val="20"/>
      <w:shd w:val="clear" w:color="auto" w:fill="FFFFFF"/>
    </w:rPr>
  </w:style>
  <w:style w:type="paragraph" w:styleId="Indentcorptext2">
    <w:name w:val="Body Text Indent 2"/>
    <w:basedOn w:val="Normal"/>
    <w:link w:val="Indentcorptext2Caracter"/>
    <w:rsid w:val="00F0616B"/>
    <w:pPr>
      <w:widowControl w:val="0"/>
      <w:shd w:val="clear" w:color="auto" w:fill="FFFFFF"/>
      <w:autoSpaceDE w:val="0"/>
      <w:autoSpaceDN w:val="0"/>
      <w:adjustRightInd w:val="0"/>
      <w:spacing w:after="0" w:line="403" w:lineRule="exact"/>
      <w:ind w:right="14" w:firstLine="720"/>
      <w:jc w:val="both"/>
    </w:pPr>
    <w:rPr>
      <w:rFonts w:ascii="Arial" w:eastAsia="Times New Roman" w:hAnsi="Arial" w:cs="Arial"/>
      <w:sz w:val="26"/>
      <w:szCs w:val="20"/>
      <w:lang w:val="ro-RO"/>
    </w:rPr>
  </w:style>
  <w:style w:type="character" w:customStyle="1" w:styleId="Indentcorptext2Caracter">
    <w:name w:val="Indent corp text 2 Caracter"/>
    <w:basedOn w:val="Fontdeparagrafimplicit"/>
    <w:link w:val="Indentcorptext2"/>
    <w:rsid w:val="00F0616B"/>
    <w:rPr>
      <w:rFonts w:ascii="Arial" w:eastAsia="Times New Roman" w:hAnsi="Arial" w:cs="Arial"/>
      <w:sz w:val="26"/>
      <w:szCs w:val="20"/>
      <w:shd w:val="clear" w:color="auto" w:fill="FFFFFF"/>
    </w:rPr>
  </w:style>
  <w:style w:type="paragraph" w:styleId="Corptext2">
    <w:name w:val="Body Text 2"/>
    <w:basedOn w:val="Normal"/>
    <w:link w:val="Corptext2Caracter"/>
    <w:rsid w:val="00F0616B"/>
    <w:pPr>
      <w:widowControl w:val="0"/>
      <w:shd w:val="clear" w:color="auto" w:fill="FFFFFF"/>
      <w:autoSpaceDE w:val="0"/>
      <w:autoSpaceDN w:val="0"/>
      <w:adjustRightInd w:val="0"/>
      <w:spacing w:after="0" w:line="403" w:lineRule="exact"/>
      <w:jc w:val="both"/>
    </w:pPr>
    <w:rPr>
      <w:rFonts w:ascii="Times New Roman" w:eastAsia="Times New Roman" w:hAnsi="Times New Roman" w:cs="Arial"/>
      <w:sz w:val="26"/>
      <w:szCs w:val="20"/>
      <w:lang w:val="ro-RO"/>
    </w:rPr>
  </w:style>
  <w:style w:type="character" w:customStyle="1" w:styleId="Corptext2Caracter">
    <w:name w:val="Corp text 2 Caracter"/>
    <w:basedOn w:val="Fontdeparagrafimplicit"/>
    <w:link w:val="Corptext2"/>
    <w:rsid w:val="00F0616B"/>
    <w:rPr>
      <w:rFonts w:ascii="Times New Roman" w:eastAsia="Times New Roman" w:hAnsi="Times New Roman" w:cs="Arial"/>
      <w:sz w:val="26"/>
      <w:szCs w:val="20"/>
      <w:shd w:val="clear" w:color="auto" w:fill="FFFFFF"/>
    </w:rPr>
  </w:style>
  <w:style w:type="character" w:styleId="Numrdepagin">
    <w:name w:val="page number"/>
    <w:basedOn w:val="Fontdeparagrafimplicit"/>
    <w:rsid w:val="00F0616B"/>
  </w:style>
  <w:style w:type="paragraph" w:styleId="Listparagraf">
    <w:name w:val="List Paragraph"/>
    <w:basedOn w:val="Normal"/>
    <w:uiPriority w:val="34"/>
    <w:qFormat/>
    <w:rsid w:val="00B813B3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64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basedOn w:val="Fontdeparagrafimplicit"/>
    <w:uiPriority w:val="99"/>
    <w:unhideWhenUsed/>
    <w:rsid w:val="00E90A7E"/>
    <w:rPr>
      <w:color w:val="0563C1"/>
      <w:u w:val="single"/>
    </w:rPr>
  </w:style>
  <w:style w:type="paragraph" w:styleId="Textnotdesubsol">
    <w:name w:val="footnote text"/>
    <w:aliases w:val="Footnote Text Char Char,Fußnote,single space,FOOTNOTES,fn,Podrozdział,Footnote,fn Char Char Char,fn Char Char,fn Char,Fußnote Char Char Char,Fußnote Char,Fußnote Char Char Char Char,stile 1,Footnote1,ft,Footnote2,Footnote3,Footnote4"/>
    <w:basedOn w:val="Normal"/>
    <w:next w:val="Normal"/>
    <w:link w:val="TextnotdesubsolCaracter"/>
    <w:uiPriority w:val="99"/>
    <w:rsid w:val="00E90A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TextnotdesubsolCaracter">
    <w:name w:val="Text notă de subsol Caracter"/>
    <w:aliases w:val="Footnote Text Char Char Caracter,Fußnote Caracter,single space Caracter,FOOTNOTES Caracter,fn Caracter,Podrozdział Caracter,Footnote Caracter,fn Char Char Char Caracter,fn Char Char Caracter,fn Char Caracter,stile 1 Caracter"/>
    <w:basedOn w:val="Fontdeparagrafimplicit"/>
    <w:link w:val="Textnotdesubsol"/>
    <w:uiPriority w:val="99"/>
    <w:rsid w:val="00E90A7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eferinnotdesubsol">
    <w:name w:val="footnote reference"/>
    <w:aliases w:val="Footnote symbol,BVI fnr,Footnote Reference Number,Odwołanie przypisu,Footnote Reference_LVL6,Footnote Reference_LVL61,Footnote Reference_LVL62,Footnote Reference_LVL63,Footnote Reference_LVL64,fr,Odwo&lt;0142&gt;anie przypisu,fr1,o,R"/>
    <w:link w:val="BVIfnrChar1Char"/>
    <w:uiPriority w:val="99"/>
    <w:qFormat/>
    <w:rsid w:val="00E90A7E"/>
    <w:rPr>
      <w:vertAlign w:val="superscript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Referinnotdesubsol"/>
    <w:uiPriority w:val="99"/>
    <w:qFormat/>
    <w:rsid w:val="00E90A7E"/>
    <w:pPr>
      <w:spacing w:line="240" w:lineRule="exact"/>
    </w:pPr>
    <w:rPr>
      <w:vertAlign w:val="superscript"/>
      <w:lang w:val="ro-RO"/>
    </w:rPr>
  </w:style>
  <w:style w:type="paragraph" w:customStyle="1" w:styleId="Listparagraf1">
    <w:name w:val="Listă paragraf1"/>
    <w:aliases w:val="Normal bullet 2,List Paragraph1,Listă colorată - Accentuare 11,body 2,List Paragraph11,List Paragraph111"/>
    <w:basedOn w:val="Normal"/>
    <w:link w:val="ListParagraphChar"/>
    <w:uiPriority w:val="99"/>
    <w:qFormat/>
    <w:rsid w:val="00685FE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"/>
    <w:link w:val="Listparagraf1"/>
    <w:uiPriority w:val="99"/>
    <w:locked/>
    <w:rsid w:val="00685FE8"/>
    <w:rPr>
      <w:rFonts w:ascii="Calibri" w:eastAsia="Times New Roman" w:hAnsi="Calibri" w:cs="Times New Roman"/>
    </w:rPr>
  </w:style>
  <w:style w:type="character" w:customStyle="1" w:styleId="Titlu1Caracter">
    <w:name w:val="Titlu 1 Caracter"/>
    <w:basedOn w:val="Fontdeparagrafimplicit"/>
    <w:link w:val="Titlu1"/>
    <w:rsid w:val="00F17B38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GB"/>
    </w:rPr>
  </w:style>
  <w:style w:type="table" w:customStyle="1" w:styleId="TableGrid1">
    <w:name w:val="Table Grid1"/>
    <w:basedOn w:val="TabelNormal"/>
    <w:next w:val="Tabelgril"/>
    <w:rsid w:val="00F736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gril">
    <w:name w:val="Table Grid"/>
    <w:basedOn w:val="TabelNormal"/>
    <w:uiPriority w:val="39"/>
    <w:rsid w:val="00F7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substituent">
    <w:name w:val="Placeholder Text"/>
    <w:basedOn w:val="Fontdeparagrafimplicit"/>
    <w:uiPriority w:val="99"/>
    <w:semiHidden/>
    <w:rsid w:val="002632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77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4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control" Target="activeX/activeX8.xml"/><Relationship Id="rId2" Type="http://schemas.openxmlformats.org/officeDocument/2006/relationships/numbering" Target="numbering.xml"/><Relationship Id="rId16" Type="http://schemas.openxmlformats.org/officeDocument/2006/relationships/control" Target="activeX/activeX7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c.europa.eu/social/main.jsp?catId=1022&amp;langId=en" TargetMode="External"/><Relationship Id="rId5" Type="http://schemas.openxmlformats.org/officeDocument/2006/relationships/webSettings" Target="webSettings.xml"/><Relationship Id="rId15" Type="http://schemas.openxmlformats.org/officeDocument/2006/relationships/control" Target="activeX/activeX6.xml"/><Relationship Id="rId10" Type="http://schemas.openxmlformats.org/officeDocument/2006/relationships/control" Target="activeX/activeX2.xm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5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652802-B399-460C-A3A8-CB11A0949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17</Pages>
  <Words>1846</Words>
  <Characters>10712</Characters>
  <Application>Microsoft Office Word</Application>
  <DocSecurity>0</DocSecurity>
  <Lines>89</Lines>
  <Paragraphs>25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 Company</Company>
  <LinksUpToDate>false</LinksUpToDate>
  <CharactersWithSpaces>12533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FLORIN</dc:creator>
  <cp:lastModifiedBy>Mona</cp:lastModifiedBy>
  <cp:revision>3</cp:revision>
  <cp:lastPrinted>2019-04-10T09:28:00Z</cp:lastPrinted>
  <dcterms:created xsi:type="dcterms:W3CDTF">2021-11-12T13:31:00Z</dcterms:created>
  <dcterms:modified xsi:type="dcterms:W3CDTF">2021-11-16T09:36:00Z</dcterms:modified>
</cp:coreProperties>
</file>